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webp" ContentType="image/webp"/>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61E48">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人员档案</w:t>
      </w:r>
    </w:p>
    <w:p w14:paraId="21862DE0">
      <w:pPr>
        <w:rPr>
          <w:rFonts w:hint="eastAsia" w:ascii="楷体" w:hAnsi="楷体" w:eastAsia="楷体" w:cs="楷体"/>
          <w:sz w:val="28"/>
          <w:szCs w:val="28"/>
          <w:lang w:eastAsia="zh-CN"/>
        </w:rPr>
      </w:pPr>
    </w:p>
    <w:p w14:paraId="7EF10CA4">
      <w:pPr>
        <w:rPr>
          <w:rFonts w:hint="default" w:ascii="楷体" w:hAnsi="楷体" w:eastAsia="楷体" w:cs="楷体"/>
          <w:sz w:val="28"/>
          <w:szCs w:val="28"/>
          <w:lang w:val="en-US" w:eastAsia="zh-CN"/>
        </w:rPr>
      </w:pP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基础档案</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 xml:space="preserve"> </w:t>
      </w:r>
    </w:p>
    <w:p w14:paraId="1CCC7E34">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eastAsia="zh-CN"/>
        </w:rPr>
        <w:t>【代号】</w:t>
      </w:r>
      <w:r>
        <w:rPr>
          <w:rFonts w:hint="eastAsia" w:ascii="楷体" w:hAnsi="楷体" w:eastAsia="楷体" w:cs="楷体"/>
          <w:sz w:val="28"/>
          <w:szCs w:val="28"/>
          <w:lang w:val="en-US" w:eastAsia="zh-CN"/>
        </w:rPr>
        <w:t xml:space="preserve"> 风祝</w:t>
      </w:r>
    </w:p>
    <w:p w14:paraId="5A51E57C">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 xml:space="preserve">【专精】 </w:t>
      </w:r>
      <w:r>
        <w:rPr>
          <w:rFonts w:hint="eastAsia" w:ascii="楷体" w:hAnsi="楷体" w:eastAsia="楷体" w:cs="楷体"/>
          <w:sz w:val="28"/>
          <w:szCs w:val="28"/>
          <w:lang w:val="en-US" w:eastAsia="zh-CN"/>
        </w:rPr>
        <w:t>神事（祭祀）、电子游戏</w:t>
      </w:r>
    </w:p>
    <w:p w14:paraId="09D9AE1F">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【性别】</w:t>
      </w:r>
      <w:r>
        <w:rPr>
          <w:rFonts w:hint="eastAsia" w:ascii="楷体" w:hAnsi="楷体" w:eastAsia="楷体" w:cs="楷体"/>
          <w:sz w:val="28"/>
          <w:szCs w:val="28"/>
          <w:lang w:val="en-US" w:eastAsia="zh-CN"/>
        </w:rPr>
        <w:t xml:space="preserve"> 女</w:t>
      </w:r>
    </w:p>
    <w:p w14:paraId="704CB0B8">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【战斗经验】</w:t>
      </w:r>
      <w:r>
        <w:rPr>
          <w:rFonts w:hint="eastAsia" w:ascii="楷体" w:hAnsi="楷体" w:eastAsia="楷体" w:cs="楷体"/>
          <w:sz w:val="28"/>
          <w:szCs w:val="28"/>
          <w:lang w:val="en-US" w:eastAsia="zh-CN"/>
        </w:rPr>
        <w:t xml:space="preserve"> 无战斗经验</w:t>
      </w:r>
    </w:p>
    <w:p w14:paraId="10C73016">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【出</w:t>
      </w:r>
      <w:r>
        <w:rPr>
          <w:rFonts w:hint="eastAsia" w:ascii="楷体" w:hAnsi="楷体" w:eastAsia="楷体" w:cs="楷体"/>
          <w:sz w:val="28"/>
          <w:szCs w:val="28"/>
          <w:lang w:val="en-US" w:eastAsia="zh-CN"/>
        </w:rPr>
        <w:t>身</w:t>
      </w:r>
      <w:r>
        <w:rPr>
          <w:rFonts w:hint="eastAsia" w:ascii="楷体" w:hAnsi="楷体" w:eastAsia="楷体" w:cs="楷体"/>
          <w:sz w:val="28"/>
          <w:szCs w:val="28"/>
          <w:lang w:eastAsia="zh-CN"/>
        </w:rPr>
        <w:t>地】</w:t>
      </w:r>
      <w:r>
        <w:rPr>
          <w:rFonts w:hint="eastAsia" w:ascii="楷体" w:hAnsi="楷体" w:eastAsia="楷体" w:cs="楷体"/>
          <w:sz w:val="28"/>
          <w:szCs w:val="28"/>
          <w:lang w:val="en-US" w:eastAsia="zh-CN"/>
        </w:rPr>
        <w:t xml:space="preserve"> 日本（幻想乡方面的现世国度）</w:t>
      </w:r>
    </w:p>
    <w:p w14:paraId="5AB61DF2">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eastAsia="zh-CN"/>
        </w:rPr>
        <w:t>【生日】</w:t>
      </w:r>
      <w:r>
        <w:rPr>
          <w:rFonts w:hint="eastAsia" w:ascii="楷体" w:hAnsi="楷体" w:eastAsia="楷体" w:cs="楷体"/>
          <w:sz w:val="28"/>
          <w:szCs w:val="28"/>
          <w:lang w:val="en-US" w:eastAsia="zh-CN"/>
        </w:rPr>
        <w:t xml:space="preserve"> 因与祭祀相关，本人表示不方便透露</w:t>
      </w:r>
    </w:p>
    <w:p w14:paraId="3315DE30">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【种族】 人类（幻想乡标准）</w:t>
      </w:r>
    </w:p>
    <w:p w14:paraId="49388C4C">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【身高】 156cm</w:t>
      </w:r>
    </w:p>
    <w:p w14:paraId="0F0B3C18">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【矿石病感染情况】</w:t>
      </w:r>
    </w:p>
    <w:p w14:paraId="70D38FC9">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参照医学检测报告，确定为非感染者。</w:t>
      </w:r>
    </w:p>
    <w:p w14:paraId="5452A847">
      <w:pPr>
        <w:rPr>
          <w:rFonts w:hint="eastAsia" w:ascii="楷体" w:hAnsi="楷体" w:eastAsia="楷体" w:cs="楷体"/>
          <w:b w:val="0"/>
          <w:bCs w:val="0"/>
          <w:sz w:val="28"/>
          <w:szCs w:val="28"/>
          <w:lang w:eastAsia="zh-CN"/>
        </w:rPr>
      </w:pPr>
      <w:r>
        <w:rPr>
          <w:rFonts w:hint="eastAsia" w:ascii="楷体" w:hAnsi="楷体" w:eastAsia="楷体" w:cs="楷体"/>
          <w:b w:val="0"/>
          <w:bCs w:val="0"/>
          <w:sz w:val="28"/>
          <w:szCs w:val="28"/>
          <w:lang w:eastAsia="zh-CN"/>
        </w:rPr>
        <w:t>【综合体检测试】</w:t>
      </w:r>
    </w:p>
    <w:p w14:paraId="4E590BAD">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【物理强度】</w:t>
      </w:r>
      <w:r>
        <w:rPr>
          <w:rFonts w:hint="eastAsia" w:ascii="楷体" w:hAnsi="楷体" w:eastAsia="楷体" w:cs="楷体"/>
          <w:sz w:val="28"/>
          <w:szCs w:val="28"/>
          <w:lang w:val="en-US" w:eastAsia="zh-CN"/>
        </w:rPr>
        <w:t>标准</w:t>
      </w:r>
    </w:p>
    <w:p w14:paraId="45403E42">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【战场机动】</w:t>
      </w:r>
      <w:r>
        <w:rPr>
          <w:rFonts w:hint="eastAsia" w:ascii="楷体" w:hAnsi="楷体" w:eastAsia="楷体" w:cs="楷体"/>
          <w:sz w:val="28"/>
          <w:szCs w:val="28"/>
          <w:lang w:val="en-US" w:eastAsia="zh-CN"/>
        </w:rPr>
        <w:t>■■</w:t>
      </w:r>
    </w:p>
    <w:p w14:paraId="5E03BE2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【生理耐受】</w:t>
      </w:r>
      <w:r>
        <w:rPr>
          <w:rFonts w:hint="eastAsia" w:ascii="楷体" w:hAnsi="楷体" w:eastAsia="楷体" w:cs="楷体"/>
          <w:sz w:val="28"/>
          <w:szCs w:val="28"/>
          <w:lang w:val="en-US" w:eastAsia="zh-CN"/>
        </w:rPr>
        <w:t>标准</w:t>
      </w:r>
    </w:p>
    <w:p w14:paraId="441EBDF1">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【战术规划】</w:t>
      </w:r>
      <w:r>
        <w:rPr>
          <w:rFonts w:hint="eastAsia" w:ascii="楷体" w:hAnsi="楷体" w:eastAsia="楷体" w:cs="楷体"/>
          <w:sz w:val="28"/>
          <w:szCs w:val="28"/>
          <w:lang w:val="en-US" w:eastAsia="zh-CN"/>
        </w:rPr>
        <w:t>优良</w:t>
      </w:r>
    </w:p>
    <w:p w14:paraId="2446C499">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eastAsia="zh-CN"/>
        </w:rPr>
        <w:t>【战斗技巧】</w:t>
      </w:r>
      <w:r>
        <w:rPr>
          <w:rFonts w:hint="eastAsia" w:ascii="楷体" w:hAnsi="楷体" w:eastAsia="楷体" w:cs="楷体"/>
          <w:sz w:val="28"/>
          <w:szCs w:val="28"/>
          <w:lang w:val="en-US" w:eastAsia="zh-CN"/>
        </w:rPr>
        <w:t>优良</w:t>
      </w:r>
    </w:p>
    <w:p w14:paraId="780D7A1E">
      <w:pPr>
        <w:ind w:firstLineChars="200"/>
        <w:jc w:val="left"/>
        <w:rPr>
          <w:rFonts w:hint="eastAsia" w:ascii="楷体" w:hAnsi="楷体" w:eastAsia="楷体" w:cs="楷体"/>
          <w:sz w:val="28"/>
          <w:szCs w:val="28"/>
          <w:lang w:val="en-US" w:eastAsia="zh-CN"/>
        </w:rPr>
      </w:pPr>
      <w:r>
        <w:rPr>
          <w:rFonts w:hint="eastAsia" w:ascii="楷体" w:hAnsi="楷体" w:eastAsia="楷体" w:cs="楷体"/>
          <w:sz w:val="28"/>
          <w:szCs w:val="28"/>
          <w:lang w:eastAsia="zh-CN"/>
        </w:rPr>
        <w:t>【源石</w:t>
      </w:r>
      <w:r>
        <w:rPr>
          <w:rFonts w:hint="eastAsia" w:ascii="楷体" w:hAnsi="楷体" w:eastAsia="楷体" w:cs="楷体"/>
          <w:sz w:val="28"/>
          <w:szCs w:val="28"/>
          <w:lang w:val="en-US" w:eastAsia="zh-CN"/>
        </w:rPr>
        <w:t>技艺</w:t>
      </w:r>
      <w:r>
        <w:rPr>
          <w:rFonts w:hint="eastAsia" w:ascii="楷体" w:hAnsi="楷体" w:eastAsia="楷体" w:cs="楷体"/>
          <w:sz w:val="28"/>
          <w:szCs w:val="28"/>
          <w:lang w:eastAsia="zh-CN"/>
        </w:rPr>
        <w:t>适应性】</w:t>
      </w:r>
      <w:r>
        <w:rPr>
          <w:rFonts w:hint="eastAsia" w:ascii="楷体" w:hAnsi="楷体" w:eastAsia="楷体" w:cs="楷体"/>
          <w:sz w:val="28"/>
          <w:szCs w:val="28"/>
          <w:lang w:val="en-US" w:eastAsia="zh-CN"/>
        </w:rPr>
        <w:t>■■</w:t>
      </w:r>
    </w:p>
    <w:p w14:paraId="4632F627">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嘿，说真的，咱们是不是该更新一下战场机动的评价标准了？</w:t>
      </w:r>
    </w:p>
    <w:p w14:paraId="16B8D2F4">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——人事部干员M.T.</w:t>
      </w:r>
    </w:p>
    <w:p w14:paraId="57E1A345">
      <w:pPr>
        <w:ind w:firstLineChars="200"/>
        <w:jc w:val="left"/>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我没意见，你去找凯尔希医生提吧，反正我不去。</w:t>
      </w:r>
    </w:p>
    <w:p w14:paraId="1AA07175">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——人事部干员S.D.</w:t>
      </w:r>
    </w:p>
    <w:p w14:paraId="09ADEF3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【客观履历】</w:t>
      </w:r>
    </w:p>
    <w:p w14:paraId="73A54B68">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东风谷早苗，来自幻想乡方面的现世国度日本国的守矢神社风祝（巫女的变体），通过偶师干员带来的境界通道来到罗德岛，经由博士本人以及当地的巫女女士介绍后，现以访客身份暂居罗德岛本舰研究本界神学信仰体系，并以极大的热情致力于享受电子科技与机械工程。</w:t>
      </w:r>
    </w:p>
    <w:p w14:paraId="45D7873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【临床诊断分析】</w:t>
      </w:r>
    </w:p>
    <w:p w14:paraId="27659B3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造影检测结果显示，该干员体内脏器轮廓清晰，未见异常阴影，循环系统内源石颗粒检测未见异常，无矿石病感染迹象，现阶段可确认为非矿石病感染者。</w:t>
      </w:r>
    </w:p>
    <w:p w14:paraId="7E0C42D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【体细胞与源石融合率】：0%</w:t>
      </w:r>
    </w:p>
    <w:p w14:paraId="3DF7B8A1">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干员风祝没有被源石感染的迹象。</w:t>
      </w:r>
    </w:p>
    <w:p w14:paraId="26F44B9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【血液源石结晶密度】：未公开</w:t>
      </w:r>
    </w:p>
    <w:p w14:paraId="6EA00BF1">
      <w:pPr>
        <w:ind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根据医疗部决议，不公开相关数据。</w:t>
      </w:r>
    </w:p>
    <w:p w14:paraId="6762DDA5">
      <w:pPr>
        <w:ind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哦，所以这次的来客终于年轻了不少，我还以为幻想乡那边除了那个红白衣服的巫女以外都是成百上千岁的家伙呢。话说为什么她们那边有两个巫女？</w:t>
      </w:r>
    </w:p>
    <w:p w14:paraId="0025FE0B">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——医疗部干员Q.E.</w:t>
      </w:r>
    </w:p>
    <w:p w14:paraId="73FF742A">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【档案资料一】</w:t>
      </w:r>
    </w:p>
    <w:p w14:paraId="3C287DB3">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【会客室录音片段】</w:t>
      </w:r>
    </w:p>
    <w:p w14:paraId="04A325E1">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唉……我真是服了这群家伙了，一个两个的怎么全都这么稀罕你们这块地方。爱丽丝也就算了，帕琪这个大门不出二门不迈的家伙都能被你们吸引来，现在又多了这个家伙，你们这儿到底是比幻想乡好在哪儿了？嘛，不过也好，这家伙到这边来以后就没人跟我抢生意了。”</w:t>
      </w:r>
    </w:p>
    <w:p w14:paraId="590C64DE">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“总之，这位是守矢神社的风祝，她对你们这边的信仰体系很感兴趣，尤其是那个叫，呃，拉什么兰的。”</w:t>
      </w:r>
    </w:p>
    <w:p w14:paraId="4D55C0F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“灵梦前辈，是拉特兰。”</w:t>
      </w:r>
    </w:p>
    <w:p w14:paraId="1336EED0">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“哦，拉特兰。不重要了，总之还是跟帕琪一样，我就把她扔在这边不管，你们爱怎么着怎么着。早苗，你有什么要说的吗？”</w:t>
      </w:r>
    </w:p>
    <w:p w14:paraId="0C077096">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“嗯，没有。”</w:t>
      </w:r>
    </w:p>
    <w:p w14:paraId="319AC78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“行。那你们呢？”</w:t>
      </w:r>
    </w:p>
    <w:p w14:paraId="2EA2F728">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人员管控？当然也有在做。除了这家伙以外，剩下的也就红魔馆那边的人知道了。你们的博士不是也去过红魔馆了嘛，那边的人员你们应该有数的。至于守矢本家的两尊神肯定不会到这边来。虽然我懒得管，但紫说这种程度的家伙如果放过来的话对两边都不好，所以不会有。”</w:t>
      </w:r>
    </w:p>
    <w:p w14:paraId="5177D4D4">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“干什么啊，人多几个不是对你们也有好处的嘛，难道你们就不想多研究研究我们这边的东西？我看也未必吧。”</w:t>
      </w:r>
    </w:p>
    <w:p w14:paraId="0CAA6E9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“啊~行了行了知道了，真是麻烦。听见了没早苗，不许破坏人家这边的本地信仰，不然还得麻烦我来揍你，到时候可没好气哈。”</w:t>
      </w:r>
    </w:p>
    <w:p w14:paraId="41C5A0EA">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“明白了，灵梦前辈。”</w:t>
      </w:r>
    </w:p>
    <w:p w14:paraId="45F9EAE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【档案资料二】</w:t>
      </w:r>
    </w:p>
    <w:p w14:paraId="3B05FC8B">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不得不承认，在博士受邀去到幻想乡本境之前，我们对于幻想乡本质的认知与想象是狭隘片面的。在此之前我们曾深度认为幻想乡是一个充满了各种各样魔法使的，类似于学术研究院一样的学院衍生区域。但博士的幻想乡之旅极大程度地更新了我们对于彼处的认知。那是一个充满了各种诸如“妖精”“妖怪”“神明”等异类生命的完整世界，各自有其核心的能量驱动体系，魔法使种族与魔法体系只是幻想乡生态极小的一部分。</w:t>
      </w:r>
    </w:p>
    <w:p w14:paraId="1A38012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值得庆幸的是，我们的博士在这次幻想乡之旅中与诸多当地居民都建立起相当不错的关系。尽管受限于幻想乡方要求，博士未被允许透露自己来自一个异世界，而是以“来自现世的新居民”作为行走身份，但最终还是被东风谷早苗女士，也即干员风祝，看破了伪装。在得到巫女小姐的首肯后，博士与风祝小姐进行了一次相当深入的交流，随后她对泰拉的文明燃起了极大的兴趣与关注。可以说，这位干员的造访基本可以认为是博士本人一手促成的。</w:t>
      </w:r>
    </w:p>
    <w:p w14:paraId="3549B55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额外的，风祝小姐时常提起的现世国度日本，与本界的东国似乎在文化体系与风俗上存在着极大的相似性。结合此前偶师小姐的言论，我们尚未清楚这是否当真是出于巧合，抑或是恰因为两方世界高度相似，所以才具备了穿越交流的可能性。这无疑将研究方向引向了一个无人涉及的崭新领域。如果■■■■■■■■■■</w:t>
      </w:r>
    </w:p>
    <w:p w14:paraId="14751956">
      <w:pPr>
        <w:ind w:firstLine="560" w:firstLineChars="200"/>
        <w:rPr>
          <w:rFonts w:hint="eastAsia" w:ascii="楷体" w:hAnsi="楷体" w:eastAsia="楷体" w:cs="楷体"/>
          <w:sz w:val="28"/>
          <w:szCs w:val="28"/>
          <w:lang w:val="en-US" w:eastAsia="zh-CN"/>
        </w:rPr>
      </w:pPr>
    </w:p>
    <w:p w14:paraId="132F09D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仰望星空并不能使人免于在地面行走，对异界的探索也无法真正使我们战胜泰拉的苦难。在将研究的目光抛向异界之前，我想我们更应注重本界文明的难题。不要将矿石病或任何难题的解决方案，寄希望于一个虚无缥缈的猜想泡影之上。</w:t>
      </w:r>
    </w:p>
    <w:p w14:paraId="569A7AEE">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——凯尔希</w:t>
      </w:r>
    </w:p>
    <w:p w14:paraId="1F13D816">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【档案资料三】</w:t>
      </w:r>
    </w:p>
    <w:p w14:paraId="1F19AAE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x年x月，月曜日，晴</w:t>
      </w:r>
    </w:p>
    <w:p w14:paraId="74F9595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被灵梦前辈做介绍，成功来到罗德岛成为注册干员了。加油，早苗加油＾０＾~一定要好好学习研究这边的宗教和信仰模式。</w:t>
      </w:r>
    </w:p>
    <w:p w14:paraId="61DF567A">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x年x月，火曜日，晴</w:t>
      </w:r>
    </w:p>
    <w:p w14:paraId="1374881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去拜访了爱丽丝前辈，但是进门的时候踩到人偶滑倒了。帕秋莉前辈把爱丽丝前辈的人偶摆得到处都是，进门的时候两个人正在拌嘴。后来被爱丽丝前辈拉去训练室弹幕决斗充当出气筒了。</w:t>
      </w:r>
    </w:p>
    <w:p w14:paraId="6D47A9EA">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x年x月，水曜日，晴</w:t>
      </w:r>
    </w:p>
    <w:p w14:paraId="3656343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在工程部和极境前辈玩机车拆卸组装的时候遇到了送葬人先生。虽然这样说很不礼貌，但他真的好人机啊，律法是会让人变成这个样子的吗？</w:t>
      </w:r>
    </w:p>
    <w:p w14:paraId="24E0BAF1">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x年x月，木曜日，雨（被我转晴了）</w:t>
      </w:r>
    </w:p>
    <w:p w14:paraId="54F0AA4C">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被博士拉着参加了每个星期四特有的快餐活动日，吃了个爽。感觉要长小肚子了。</w:t>
      </w:r>
    </w:p>
    <w:p w14:paraId="1EF16B2F">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w:t>
      </w:r>
    </w:p>
    <w:p w14:paraId="2C57716A">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x年x月，月曜日，晴</w:t>
      </w:r>
    </w:p>
    <w:p w14:paraId="45082D83">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不知不觉来这边已经三个星期了呢，但是什么都没学到，每天都在浪费时间。早苗啊早苗，你怎么能这个样子呢？神奈子大人对你的教诲难道都忘了吗？</w:t>
      </w:r>
    </w:p>
    <w:p w14:paraId="6420E842">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x年x月，火曜日，雨，但是没有管</w:t>
      </w:r>
    </w:p>
    <w:p w14:paraId="26123B85">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在黄澄澄游戏室和绮良前辈一起打了一天的游戏，没有吃晚饭。</w:t>
      </w:r>
    </w:p>
    <w:p w14:paraId="7B2B4977">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【摘录自干员风祝的个人日记】</w:t>
      </w:r>
    </w:p>
    <w:p w14:paraId="749E358E">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【档案资料四】</w:t>
      </w:r>
    </w:p>
    <w:p w14:paraId="328D85F4">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与她的两位前辈不同，风祝小姐对于社交活动的热情恐怕比那两位的加起来都要高，并且对各部门关于幻想乡方面的研究课题的支持力度也更大。然而，令人费解的事情在于，尽管风祝小姐的身体构造从各种指标上来看都应归类为和泰拉人高度接近的幻想乡人类种，但她体内依旧蕴藏着一整套自洽且难以被科学解析的生命运作方式。典型的案例比如有一次不小心划破了手指以后，她几乎是什么都没来得及做的时候，伤口就已经愈合了。而这位风祝小姐所仰仗的信仰能量，比魔法体系更加抽象与不可知：起码魔法体系尚且还能被记录与系统化，但风祝小姐的奇迹之力有时候连她自己都不知道会引发什么。</w:t>
      </w:r>
    </w:p>
    <w:p w14:paraId="6C5E899B">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顺便，尽管风祝小姐本人无意，但在她的长期熏陶下，罗德岛本舰的年轻干员间渐渐掀起了一波弹幕决斗模仿浪潮。实际上，应看到，幻想乡的弹幕决斗游戏是建立在人均飞行的高机动性以及类似风祝小姐这样匪夷所思的高恢复速度的身体素质这两条基础上的。盲目地照搬只会导致医疗部干员的工作激增，这在没过几天以后就被医疗部目不暇接的诊治报告给予了证明。因此，不要将任何来自异世界的习性，哪怕是看似无害的，随意在此界尝试复刻。</w:t>
      </w:r>
    </w:p>
    <w:p w14:paraId="11124462">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【晋升记录】</w:t>
      </w:r>
    </w:p>
    <w:p w14:paraId="105C6F36">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近来风祝小姐向教育部递交了一份申请报告，希望同罗德岛的年轻干员们一同修习她未完成的中学课业。如前所述，幻想乡方面的现世与此界在众多方面存在着高度相似性，包括基础学识与基础教育。实际上，这恰恰启发了人事部门关于幻想着访客的安排。在批准了这一申请后，我们希望借助她的帮助说服另外两位魔法使参与罗德岛的学识教授，并得到了有效的反馈。偶师小姐很快开设了关于基础缝纫与泰拉材料学的手工艺课程，而阅者女士则成为了语言逻辑学的挂名教授。这是一个很好的案例，然而需注意在这方面的教学安排应着眼于泰拉本地知识或通用学识，切忌轻易传播异界的知识体系，那将会引起不必要的政治风波。</w:t>
      </w:r>
    </w:p>
    <w:p w14:paraId="7BD55D5C">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【角色语音】</w:t>
      </w:r>
    </w:p>
    <w:p w14:paraId="0123EA95">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 xml:space="preserve">   </w:t>
      </w:r>
    </w:p>
    <w:tbl>
      <w:tblPr>
        <w:tblStyle w:val="3"/>
        <w:tblW w:w="550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45" w:type="dxa"/>
          <w:left w:w="45" w:type="dxa"/>
          <w:bottom w:w="45" w:type="dxa"/>
          <w:right w:w="45" w:type="dxa"/>
        </w:tblCellMar>
      </w:tblPr>
      <w:tblGrid>
        <w:gridCol w:w="2122"/>
        <w:gridCol w:w="7240"/>
      </w:tblGrid>
      <w:tr w14:paraId="27E56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722"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B0605D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类别</w:t>
            </w:r>
          </w:p>
        </w:tc>
        <w:tc>
          <w:tcPr>
            <w:tcW w:w="3866"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65B104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台词</w:t>
            </w:r>
          </w:p>
        </w:tc>
      </w:tr>
      <w:tr w14:paraId="6D434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5B1B53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任命助理</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C0B1C1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好的，没有问题。以前的时候有在班里面当课代表，所以文书工作我还算有所接触……啊，这么多……没、没有问题，我可以的，我可以的……</w:t>
            </w:r>
          </w:p>
        </w:tc>
      </w:tr>
      <w:tr w14:paraId="35D7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FD17C7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B07CEB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搬进幻想乡来，是因为诹访子大人在现世里几乎要搜集不到信仰了。唉，科技越来越进步，信仰神祇妖怪这些传说的人就越来越少呢，这也是幻想乡之所以会被建立的根本原因吧。不过，没有科技的话，不能打电话，不能吹空调，也没有汽车电车，确实也很不方便呢。</w:t>
            </w:r>
          </w:p>
        </w:tc>
      </w:tr>
      <w:tr w14:paraId="16943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7DA7FF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9FD5D2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和您谈起过的呀。守矢家的风祝是风神的巫女，是负责祈祷和呼唤神奈子大人引发的奇迹的。但是因为有好多人觉得奇迹是巫女直接引发的，所以把信仰转接到了我这位巫女本人身上，所以我才变成了接受人类信仰的现人神的。虽然最开始的时候也有在用力撇清，但没有什么效果呢。</w:t>
            </w:r>
          </w:p>
        </w:tc>
      </w:tr>
      <w:tr w14:paraId="775E4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D18B2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7F829A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神社吗？因为幻想乡的人类就只有那么多，我已经打好了很不错的基础啦。只要没有什么突发情况，就算我本人偶尔不再天天传教，信仰力也不会中断的。灵梦前辈的性格又很懒散，大概也不会去主动传教吧，所以我在这边没有问题。只是可能要辛苦诹访子大人她们亲自接待参拜客了呢。</w:t>
            </w:r>
          </w:p>
        </w:tc>
      </w:tr>
      <w:tr w14:paraId="40C58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15D64C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84FEB8">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啊，博士，快来快来。你看你看，哎呀，这个手镜呀。看见了吗？神奈子大人就在对面呢。是呀，这个是靠奇迹的力量运转的沟通小装置。您和神奈子大人好久不见了吧，快来打个招呼吧。</w:t>
            </w:r>
          </w:p>
        </w:tc>
      </w:tr>
      <w:tr w14:paraId="4F2BB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B86D5C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晋升后交谈2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D6120F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拉特兰律法……星象学理论……塔罗牌占卜？这个也是有效的吗……唔，好复杂，原来这边的信仰体系需要学习这么多的系统知识啊，而且好现代啊。博士，你也帮我想想嘛，妖怪和神明的话，要怎样才能这么系统和现代呢……</w:t>
            </w:r>
          </w:p>
        </w:tc>
      </w:tr>
      <w:tr w14:paraId="3E39F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354"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678DAE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B11A7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嗯，当然，在搬进幻想乡之前，我也是很多好朋友好同学的呀。不过搬到幻想乡以后，就断开联系了。其实并不是没有能力联系，而是因为幻想乡的存在本身需要保密，所以不可以联系。不过，到了这边以后因为要忙着传教，也有灵梦和魔理沙这些前辈们和我聊天，有时候还得去解决各种异变，所以也不会很孤单。</w:t>
            </w:r>
          </w:p>
        </w:tc>
      </w:tr>
      <w:tr w14:paraId="4AD94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D5145D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2E8D47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虽然我没有特地去收集信仰，不过在这边的信仰之力好像流不进幻想乡呢。而且因为不能随便传播信仰，所以有一些奇迹也得用“源石技艺”的名义来解释。不过还好我提前做过一些准备，所以不太妨碍我在这边对信仰之力的使用。前几天和爱丽丝小姐在这边进行弹幕决斗的时候，还差点打赢她了呢。</w:t>
            </w:r>
          </w:p>
        </w:tc>
      </w:tr>
      <w:tr w14:paraId="5F87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1CD4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信赖提升后交谈3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951808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呼啊~啊，博士，早啊。嗯？哦，这个是年导演的电影，《决战！究极钢铁大萝卜VS惊世天邪剑齿兽！》好久没有看过这么正宗的热血烂片了呢，不知不觉就熬夜了。啊，说起熬夜，博士，我这几天没有因为水土不服什么的，导致脸上起痘痘吧？真的没有吧？</w:t>
            </w:r>
          </w:p>
        </w:tc>
      </w:tr>
      <w:tr w14:paraId="5344B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69F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闲置</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C5C6F0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唔，博士？睡着了呢。我平时打盹的时候，也会这样小声打呼噜吗……</w:t>
            </w:r>
          </w:p>
        </w:tc>
      </w:tr>
      <w:tr w14:paraId="4EEF7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3D5B55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干员报到</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3994D1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博士，又见面了。东风谷早苗，守矢神社的现人神，您还没有忘记我吧？哦，代号的话，嗯，得跟爱丽丝前辈她们保持一样呢……就叫“风祝”吧，感觉很像游戏昵称呢。</w:t>
            </w:r>
          </w:p>
        </w:tc>
      </w:tr>
      <w:tr w14:paraId="1D8E4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736"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98C04A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观看作战记录</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0B0587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哦哦，好精彩的打斗动作，跟好莱坞电影一样。博士，还有吗？再放一些吧。</w:t>
            </w:r>
          </w:p>
        </w:tc>
      </w:tr>
      <w:tr w14:paraId="5685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2EA120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E95FE6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升职啊，感觉好像真的跟上班的职场人一样呢。哦不对，这边好像就是职场来着。嗯……这么想、说起来好像我很轻松就来了诶，罗德岛的人事部任职不用经过各种各样的面试和刁难吗？</w:t>
            </w:r>
          </w:p>
        </w:tc>
      </w:tr>
      <w:tr w14:paraId="5C7B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80E466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精英化晋升2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CC6DE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上一次参加这么隆重正式的典礼，还是学校里给各科目的年级第一们颁发奖状来着。这么想来也有好多年了。幻想乡这边就只有闹闹哄哄的宴会，从来没有过这种正式的典礼。虽然我一直自以为姑且还算是优等生啦，但没有过机会上台领奖呢，这次可得好好过过瘾。</w:t>
            </w:r>
          </w:p>
        </w:tc>
      </w:tr>
      <w:tr w14:paraId="4D0DE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7FC4A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编入队伍</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AC9C49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我还以为罗德岛的作战会有巨型机器人来着，真可惜呀。</w:t>
            </w:r>
          </w:p>
        </w:tc>
      </w:tr>
      <w:tr w14:paraId="5C6BA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BCFBC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任命队长</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BD4EE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反正只要把所有人都揍趴下就可以了，对吧？</w:t>
            </w:r>
          </w:p>
        </w:tc>
      </w:tr>
      <w:tr w14:paraId="3E863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AC4440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行动出发</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724598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我要把你们全吹飞！</w:t>
            </w:r>
          </w:p>
        </w:tc>
      </w:tr>
      <w:tr w14:paraId="3A0C4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6ABF8F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行动开始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6DDBD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不是弹幕决斗的话，就没必要留下可供躲避的空间了哦。</w:t>
            </w:r>
          </w:p>
        </w:tc>
      </w:tr>
      <w:tr w14:paraId="2CA8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77FE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67916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哦！啊，博士。</w:t>
            </w:r>
          </w:p>
        </w:tc>
      </w:tr>
      <w:tr w14:paraId="784B3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49C2D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选中干员2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7A01C2F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我听着呢，博士你说吧。</w:t>
            </w:r>
          </w:p>
        </w:tc>
      </w:tr>
      <w:tr w14:paraId="68C60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FA351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lang w:val="en-US"/>
              </w:rPr>
            </w:pPr>
            <w:r>
              <w:rPr>
                <w:rFonts w:hint="eastAsia" w:ascii="楷体" w:hAnsi="楷体" w:eastAsia="楷体" w:cs="楷体"/>
                <w:b/>
                <w:bCs/>
                <w:i w:val="0"/>
                <w:iCs w:val="0"/>
                <w:caps w:val="0"/>
                <w:color w:val="333333"/>
                <w:spacing w:val="0"/>
                <w:kern w:val="0"/>
                <w:sz w:val="28"/>
                <w:szCs w:val="28"/>
                <w:lang w:val="en-US" w:eastAsia="zh-CN"/>
              </w:rPr>
              <w:t>部署1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4E2CE2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呆在一个地方不动吗？唔，原来是要我当阻击手啊。</w:t>
            </w:r>
          </w:p>
        </w:tc>
      </w:tr>
      <w:tr w14:paraId="6175E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95AB04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部署2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FF8B1E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一会儿该用什么弹幕好呢？反正总之加大力度再说。</w:t>
            </w:r>
          </w:p>
        </w:tc>
      </w:tr>
      <w:tr w14:paraId="76871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1C3D80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作战中1</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4E96A8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蛇符！……啊不对，这边不用喊出名字来着。</w:t>
            </w:r>
          </w:p>
        </w:tc>
      </w:tr>
      <w:tr w14:paraId="2F813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4005AF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作战中2</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4F62D7A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火力优势！火力压制！火力覆盖！</w:t>
            </w:r>
          </w:p>
        </w:tc>
      </w:tr>
      <w:tr w14:paraId="1CFB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365B8F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作战中3</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7EA16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打倒你！好，就这样继续下去！</w:t>
            </w:r>
          </w:p>
        </w:tc>
      </w:tr>
      <w:tr w14:paraId="301BC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140113F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作战中4</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7891455">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不对，不是妖精的话好像不能这么打啊，是不是该留点力？</w:t>
            </w:r>
          </w:p>
        </w:tc>
      </w:tr>
      <w:tr w14:paraId="28B1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6ECAC3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4星结束行动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66CAF3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如果是在幻想乡的话，今天晚上就该开一个小小的庆功宴会了呢。给谁？当然是给你呀，博士。</w:t>
            </w:r>
          </w:p>
        </w:tc>
      </w:tr>
      <w:tr w14:paraId="4978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9286D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0BDB54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哼哼~我好歹也是位神，可不要因为我看起来是女高中生就小看我呀。</w:t>
            </w:r>
          </w:p>
        </w:tc>
      </w:tr>
      <w:tr w14:paraId="51539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A93F78E">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非3星结束行动</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2ED1C43">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偶尔也是会失误的呢。不过不要紧，反正目标达成了就好嘛，博士。</w:t>
            </w:r>
          </w:p>
        </w:tc>
      </w:tr>
      <w:tr w14:paraId="305BC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337DE7D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行动失败</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91D17C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咕~被击败了……</w:t>
            </w:r>
          </w:p>
        </w:tc>
      </w:tr>
      <w:tr w14:paraId="34378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63A6AC9D">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进驻设施</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63A331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楼房啊，就算是还在外界的时候也是住在神社里，只在电视里看到过呢。</w:t>
            </w:r>
          </w:p>
        </w:tc>
      </w:tr>
      <w:tr w14:paraId="20B0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05E75D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戳一下</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CED9450">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咕诶？</w:t>
            </w:r>
          </w:p>
        </w:tc>
      </w:tr>
      <w:tr w14:paraId="1A821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37EE659">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信赖触摸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11B6520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诹……啊，是博士啊。我还以为是诹访子大人呢，她特别喜欢摸我的头。你也要试试？唔，轻一点啊，头发弄乱很麻烦的</w:t>
            </w:r>
          </w:p>
        </w:tc>
      </w:tr>
      <w:tr w14:paraId="6367F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2080E5B">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标题</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344019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明日方舟。</w:t>
            </w:r>
          </w:p>
        </w:tc>
      </w:tr>
      <w:tr w14:paraId="10740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2C7CFEC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sz w:val="28"/>
                <w:szCs w:val="28"/>
              </w:rPr>
            </w:pPr>
            <w:r>
              <w:rPr>
                <w:rFonts w:hint="eastAsia" w:ascii="楷体" w:hAnsi="楷体" w:eastAsia="楷体" w:cs="楷体"/>
                <w:b/>
                <w:bCs/>
                <w:i w:val="0"/>
                <w:iCs w:val="0"/>
                <w:caps w:val="0"/>
                <w:color w:val="333333"/>
                <w:spacing w:val="0"/>
                <w:kern w:val="0"/>
                <w:sz w:val="28"/>
                <w:szCs w:val="28"/>
                <w:lang w:val="en-US" w:eastAsia="zh-CN"/>
              </w:rPr>
              <w:t>问候</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228D874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博士，我把签筒带来了，抽一支吧。果然是吉签吧？哈哈，我把凶签都放在另一个筒里啦。</w:t>
            </w:r>
          </w:p>
        </w:tc>
      </w:tr>
      <w:tr w14:paraId="0186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A3399D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新年祝福</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609984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在日本的时候，过年要吃御节料理和荞麦面来着。不过我一直都不喜欢吃荞麦面，格叽格叽地根本嚼不动。而且御节料理是为了避免灶火伤神，可是诹访子大人说她没意见。所以还在外界的时候虽然也会买这些东西，但更多时候是摆出来给参拜客看的道具。</w:t>
            </w:r>
          </w:p>
        </w:tc>
      </w:tr>
      <w:tr w14:paraId="06C0F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5FACD95C">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eastAsia" w:ascii="楷体" w:hAnsi="楷体" w:eastAsia="楷体" w:cs="楷体"/>
                <w:b/>
                <w:bCs/>
                <w:i w:val="0"/>
                <w:iCs w:val="0"/>
                <w:caps w:val="0"/>
                <w:color w:val="333333"/>
                <w:spacing w:val="0"/>
                <w:kern w:val="0"/>
                <w:sz w:val="28"/>
                <w:szCs w:val="28"/>
                <w:lang w:val="en-US" w:eastAsia="zh-CN"/>
              </w:rPr>
              <w:t>周年庆典</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53063E0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晚礼服很有品位哦，博士。唉，我也想穿礼服呢，可惜家里的衣服除了巫女服就只有校服了。神奈子大人说人不该追求表面的华丽，应该追求内在的智慧。道理的确是这样啦，不过我还是有点想穿礼服。</w:t>
            </w:r>
          </w:p>
        </w:tc>
      </w:tr>
      <w:tr w14:paraId="6D5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45" w:type="dxa"/>
            <w:left w:w="45" w:type="dxa"/>
            <w:bottom w:w="45" w:type="dxa"/>
            <w:right w:w="45" w:type="dxa"/>
          </w:tblCellMar>
        </w:tblPrEx>
        <w:trPr>
          <w:trHeight w:val="221" w:hRule="atLeast"/>
        </w:trPr>
        <w:tc>
          <w:tcPr>
            <w:tcW w:w="1133" w:type="pct"/>
            <w:tcBorders>
              <w:top w:val="single" w:color="E6E6E6" w:sz="4" w:space="0"/>
              <w:left w:val="single" w:color="E6E6E6" w:sz="4" w:space="0"/>
              <w:bottom w:val="single" w:color="E6E6E6" w:sz="4" w:space="0"/>
              <w:right w:val="single" w:color="E6E6E6" w:sz="4" w:space="0"/>
            </w:tcBorders>
            <w:shd w:val="clear" w:color="auto" w:fill="F8F8F8"/>
            <w:tcMar>
              <w:top w:w="20" w:type="dxa"/>
              <w:left w:w="100" w:type="dxa"/>
              <w:bottom w:w="20" w:type="dxa"/>
              <w:right w:w="100" w:type="dxa"/>
            </w:tcMar>
            <w:vAlign w:val="center"/>
          </w:tcPr>
          <w:p w14:paraId="00988D7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center"/>
              <w:textAlignment w:val="center"/>
              <w:rPr>
                <w:rFonts w:hint="eastAsia" w:ascii="楷体" w:hAnsi="楷体" w:eastAsia="楷体" w:cs="楷体"/>
                <w:b/>
                <w:bCs/>
                <w:i w:val="0"/>
                <w:iCs w:val="0"/>
                <w:caps w:val="0"/>
                <w:color w:val="333333"/>
                <w:spacing w:val="0"/>
                <w:kern w:val="0"/>
                <w:sz w:val="28"/>
                <w:szCs w:val="28"/>
                <w:lang w:val="en-US" w:eastAsia="zh-CN"/>
              </w:rPr>
            </w:pPr>
            <w:r>
              <w:rPr>
                <w:rFonts w:hint="default" w:ascii="楷体" w:hAnsi="楷体" w:eastAsia="楷体" w:cs="楷体"/>
                <w:b/>
                <w:bCs/>
                <w:i w:val="0"/>
                <w:iCs w:val="0"/>
                <w:caps w:val="0"/>
                <w:color w:val="333333"/>
                <w:spacing w:val="0"/>
                <w:kern w:val="0"/>
                <w:sz w:val="28"/>
                <w:szCs w:val="28"/>
                <w:lang w:val="en-US" w:eastAsia="zh-CN"/>
              </w:rPr>
              <w:t>生日语音</w:t>
            </w:r>
          </w:p>
        </w:tc>
        <w:tc>
          <w:tcPr>
            <w:tcW w:w="3866" w:type="pct"/>
            <w:tcBorders>
              <w:top w:val="single" w:color="E6E6E6" w:sz="4" w:space="0"/>
              <w:left w:val="single" w:color="E6E6E6" w:sz="4" w:space="0"/>
              <w:bottom w:val="single" w:color="E6E6E6" w:sz="4" w:space="0"/>
              <w:right w:val="single" w:color="E6E6E6" w:sz="4" w:space="0"/>
            </w:tcBorders>
            <w:shd w:val="clear" w:color="auto" w:fill="FFFFFF"/>
            <w:tcMar>
              <w:top w:w="20" w:type="dxa"/>
              <w:left w:w="100" w:type="dxa"/>
              <w:bottom w:w="20" w:type="dxa"/>
              <w:right w:w="100" w:type="dxa"/>
            </w:tcMar>
            <w:vAlign w:val="center"/>
          </w:tcPr>
          <w:p w14:paraId="3FB6B004">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tLeast"/>
              <w:ind w:left="0" w:right="0" w:firstLine="0"/>
              <w:jc w:val="left"/>
              <w:textAlignment w:val="center"/>
              <w:rPr>
                <w:rFonts w:hint="default" w:ascii="楷体" w:hAnsi="楷体" w:eastAsia="楷体" w:cs="楷体"/>
                <w:i w:val="0"/>
                <w:iCs w:val="0"/>
                <w:caps w:val="0"/>
                <w:color w:val="333333"/>
                <w:spacing w:val="0"/>
                <w:sz w:val="28"/>
                <w:szCs w:val="28"/>
                <w:lang w:val="en-US" w:eastAsia="zh-CN"/>
              </w:rPr>
            </w:pPr>
            <w:r>
              <w:rPr>
                <w:rFonts w:hint="eastAsia" w:ascii="楷体" w:hAnsi="楷体" w:eastAsia="楷体" w:cs="楷体"/>
                <w:i w:val="0"/>
                <w:iCs w:val="0"/>
                <w:caps w:val="0"/>
                <w:color w:val="333333"/>
                <w:spacing w:val="0"/>
                <w:sz w:val="28"/>
                <w:szCs w:val="28"/>
                <w:lang w:val="en-US" w:eastAsia="zh-CN"/>
              </w:rPr>
              <w:t>Happy birthday to you（拍手）Happy birthday to you（拍手）博士，吹灭蜡烛许个愿吧，这可是拥有奇迹之力的蛋糕，愿望一定能实现的。</w:t>
            </w:r>
          </w:p>
        </w:tc>
      </w:tr>
    </w:tbl>
    <w:p w14:paraId="15974BE3">
      <w:pPr>
        <w:ind w:firstLineChars="200"/>
        <w:rPr>
          <w:rFonts w:hint="eastAsia" w:ascii="楷体" w:hAnsi="楷体" w:eastAsia="楷体" w:cs="楷体"/>
          <w:sz w:val="28"/>
          <w:szCs w:val="28"/>
          <w:lang w:val="en-US" w:eastAsia="zh-CN"/>
        </w:rPr>
      </w:pPr>
    </w:p>
    <w:p w14:paraId="1A914A8F">
      <w:pPr>
        <w:keepNext w:val="0"/>
        <w:keepLines w:val="0"/>
        <w:widowControl/>
        <w:suppressLineNumbers w:val="0"/>
        <w:jc w:val="center"/>
        <w:rPr>
          <w:rFonts w:hint="eastAsia" w:ascii="楷体" w:hAnsi="楷体" w:eastAsia="楷体" w:cs="楷体"/>
          <w:color w:val="202122"/>
          <w:kern w:val="0"/>
          <w:sz w:val="28"/>
          <w:szCs w:val="28"/>
          <w:lang w:val="en-US" w:eastAsia="zh-CN"/>
        </w:rPr>
      </w:pPr>
    </w:p>
    <w:p w14:paraId="1B9AF449">
      <w:pPr>
        <w:keepNext w:val="0"/>
        <w:keepLines w:val="0"/>
        <w:widowControl/>
        <w:suppressLineNumbers w:val="0"/>
        <w:jc w:val="center"/>
        <w:rPr>
          <w:rFonts w:hint="eastAsia" w:ascii="楷体" w:hAnsi="楷体" w:eastAsia="楷体" w:cs="楷体"/>
          <w:color w:val="202122"/>
          <w:kern w:val="0"/>
          <w:sz w:val="28"/>
          <w:szCs w:val="28"/>
          <w:lang w:val="en-US" w:eastAsia="zh-CN"/>
        </w:rPr>
      </w:pPr>
    </w:p>
    <w:p w14:paraId="5D8E3541">
      <w:pPr>
        <w:keepNext w:val="0"/>
        <w:keepLines w:val="0"/>
        <w:widowControl/>
        <w:suppressLineNumbers w:val="0"/>
        <w:jc w:val="center"/>
        <w:rPr>
          <w:rFonts w:hint="eastAsia" w:ascii="楷体" w:hAnsi="楷体" w:eastAsia="楷体" w:cs="楷体"/>
          <w:color w:val="202122"/>
          <w:kern w:val="0"/>
          <w:sz w:val="28"/>
          <w:szCs w:val="28"/>
          <w:lang w:val="en-US" w:eastAsia="zh-CN"/>
        </w:rPr>
      </w:pPr>
    </w:p>
    <w:p w14:paraId="42A17114">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eastAsia" w:ascii="楷体" w:hAnsi="楷体" w:eastAsia="楷体" w:cs="楷体"/>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rPr>
        <w:t>后勤技能</w:t>
      </w:r>
    </w:p>
    <w:tbl>
      <w:tblPr>
        <w:tblStyle w:val="3"/>
        <w:tblW w:w="9504" w:type="dxa"/>
        <w:jc w:val="center"/>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48"/>
        <w:gridCol w:w="1069"/>
        <w:gridCol w:w="1233"/>
        <w:gridCol w:w="5854"/>
      </w:tblGrid>
      <w:tr w14:paraId="5742910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tblHeader/>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2E01DB8">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技能</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E4240D5">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条件</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EBFD4B0">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房间</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AE73F77">
            <w:pPr>
              <w:keepNext w:val="0"/>
              <w:keepLines w:val="0"/>
              <w:widowControl/>
              <w:suppressLineNumbers w:val="0"/>
              <w:snapToGrid w:val="0"/>
              <w:ind w:left="0" w:leftChars="0" w:right="0" w:rightChars="0" w:firstLine="0" w:firstLineChars="0"/>
              <w:jc w:val="center"/>
              <w:rPr>
                <w:rFonts w:hint="eastAsia" w:ascii="楷体" w:hAnsi="楷体" w:eastAsia="楷体" w:cs="楷体"/>
                <w:b/>
                <w:bCs/>
                <w:i w:val="0"/>
                <w:iCs w:val="0"/>
                <w:caps w:val="0"/>
                <w:color w:val="202122"/>
                <w:spacing w:val="0"/>
                <w:sz w:val="28"/>
                <w:szCs w:val="28"/>
              </w:rPr>
            </w:pPr>
            <w:r>
              <w:rPr>
                <w:rFonts w:hint="eastAsia" w:ascii="楷体" w:hAnsi="楷体" w:eastAsia="楷体" w:cs="楷体"/>
                <w:b/>
                <w:bCs/>
                <w:i w:val="0"/>
                <w:iCs w:val="0"/>
                <w:caps w:val="0"/>
                <w:color w:val="202122"/>
                <w:spacing w:val="0"/>
                <w:kern w:val="0"/>
                <w:sz w:val="28"/>
                <w:szCs w:val="28"/>
                <w:lang w:val="en-US" w:eastAsia="zh-CN"/>
              </w:rPr>
              <w:t>描述</w:t>
            </w:r>
          </w:p>
        </w:tc>
      </w:tr>
      <w:tr w14:paraId="03AEDEA1">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0"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FE5E37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DIY好手</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6E383DA">
            <w:pPr>
              <w:keepNext w:val="0"/>
              <w:keepLines w:val="0"/>
              <w:widowControl/>
              <w:suppressLineNumbers w:val="0"/>
              <w:jc w:val="center"/>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精英0</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FFD8B3">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加工站</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C29224F">
            <w:pPr>
              <w:ind w:firstLine="560" w:firstLineChars="200"/>
              <w:rPr>
                <w:rFonts w:hint="default" w:ascii="楷体" w:hAnsi="楷体" w:eastAsia="楷体" w:cs="楷体"/>
                <w:b/>
                <w:bCs/>
                <w:sz w:val="28"/>
                <w:szCs w:val="28"/>
                <w:u w:val="single"/>
                <w:lang w:val="en-US" w:eastAsia="zh-CN"/>
              </w:rPr>
            </w:pPr>
            <w:r>
              <w:rPr>
                <w:rFonts w:hint="eastAsia" w:ascii="楷体" w:hAnsi="楷体" w:eastAsia="楷体" w:cs="楷体"/>
                <w:sz w:val="28"/>
                <w:szCs w:val="28"/>
                <w:lang w:val="en-US" w:eastAsia="zh-CN"/>
              </w:rPr>
              <w:t>进驻加工站加工</w:t>
            </w:r>
            <w:r>
              <w:rPr>
                <w:rFonts w:hint="eastAsia" w:ascii="楷体" w:hAnsi="楷体" w:eastAsia="楷体" w:cs="楷体"/>
                <w:color w:val="00B0F0"/>
                <w:sz w:val="28"/>
                <w:szCs w:val="28"/>
                <w:lang w:val="en-US" w:eastAsia="zh-CN"/>
              </w:rPr>
              <w:t>任意类材料</w:t>
            </w:r>
            <w:r>
              <w:rPr>
                <w:rFonts w:hint="eastAsia" w:ascii="楷体" w:hAnsi="楷体" w:eastAsia="楷体" w:cs="楷体"/>
                <w:sz w:val="28"/>
                <w:szCs w:val="28"/>
                <w:lang w:val="en-US" w:eastAsia="zh-CN"/>
              </w:rPr>
              <w:t>时，副产品的产出概率提升</w:t>
            </w:r>
            <w:r>
              <w:rPr>
                <w:rFonts w:hint="eastAsia" w:ascii="楷体" w:hAnsi="楷体" w:eastAsia="楷体" w:cs="楷体"/>
                <w:color w:val="00B0F0"/>
                <w:sz w:val="28"/>
                <w:szCs w:val="28"/>
                <w:lang w:val="en-US" w:eastAsia="zh-CN"/>
              </w:rPr>
              <w:t>50%</w:t>
            </w:r>
            <w:r>
              <w:rPr>
                <w:rFonts w:hint="eastAsia" w:ascii="楷体" w:hAnsi="楷体" w:eastAsia="楷体" w:cs="楷体"/>
                <w:sz w:val="28"/>
                <w:szCs w:val="28"/>
                <w:lang w:val="en-US" w:eastAsia="zh-CN"/>
              </w:rPr>
              <w:t>，同时每有1点</w:t>
            </w:r>
            <w:r>
              <w:rPr>
                <w:rFonts w:hint="eastAsia" w:ascii="楷体" w:hAnsi="楷体" w:eastAsia="楷体" w:cs="楷体"/>
                <w:b/>
                <w:bCs/>
                <w:sz w:val="28"/>
                <w:szCs w:val="28"/>
                <w:u w:val="single"/>
                <w:lang w:val="en-US" w:eastAsia="zh-CN"/>
              </w:rPr>
              <w:t>魔力</w:t>
            </w:r>
            <w:r>
              <w:rPr>
                <w:rFonts w:hint="eastAsia" w:ascii="楷体" w:hAnsi="楷体" w:eastAsia="楷体" w:cs="楷体"/>
                <w:sz w:val="28"/>
                <w:szCs w:val="28"/>
                <w:lang w:val="en-US" w:eastAsia="zh-CN"/>
              </w:rPr>
              <w:t>，这个概率</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w:t>
            </w:r>
          </w:p>
        </w:tc>
      </w:tr>
      <w:tr w14:paraId="71EFBF15">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1772" w:hRule="atLeast"/>
          <w:jc w:val="center"/>
        </w:trPr>
        <w:tc>
          <w:tcPr>
            <w:tcW w:w="1348"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E98AAC1">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丰富传教经验</w:t>
            </w:r>
          </w:p>
        </w:tc>
        <w:tc>
          <w:tcPr>
            <w:tcW w:w="1069"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90A8920">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精英2</w:t>
            </w:r>
          </w:p>
        </w:tc>
        <w:tc>
          <w:tcPr>
            <w:tcW w:w="1233"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CE223F8">
            <w:pPr>
              <w:keepNext w:val="0"/>
              <w:keepLines w:val="0"/>
              <w:widowControl/>
              <w:suppressLineNumbers w:val="0"/>
              <w:jc w:val="center"/>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宿舍</w:t>
            </w:r>
          </w:p>
        </w:tc>
        <w:tc>
          <w:tcPr>
            <w:tcW w:w="5854" w:type="dxa"/>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7DB3152">
            <w:pPr>
              <w:ind w:firstLine="560" w:firstLineChars="200"/>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sz w:val="28"/>
                <w:szCs w:val="28"/>
                <w:lang w:val="en-US" w:eastAsia="zh-CN"/>
              </w:rPr>
              <w:t>进驻宿舍时，使该宿舍内除自身以外</w:t>
            </w:r>
            <w:r>
              <w:rPr>
                <w:rFonts w:hint="eastAsia" w:ascii="楷体" w:hAnsi="楷体" w:eastAsia="楷体" w:cs="楷体"/>
                <w:color w:val="00B0F0"/>
                <w:sz w:val="28"/>
                <w:szCs w:val="28"/>
                <w:lang w:val="en-US" w:eastAsia="zh-CN"/>
              </w:rPr>
              <w:t>心情未满</w:t>
            </w:r>
            <w:r>
              <w:rPr>
                <w:rFonts w:hint="eastAsia" w:ascii="楷体" w:hAnsi="楷体" w:eastAsia="楷体" w:cs="楷体"/>
                <w:sz w:val="28"/>
                <w:szCs w:val="28"/>
                <w:lang w:val="en-US" w:eastAsia="zh-CN"/>
              </w:rPr>
              <w:t>的某个干员每小时恢复</w:t>
            </w:r>
            <w:r>
              <w:rPr>
                <w:rFonts w:hint="eastAsia" w:ascii="楷体" w:hAnsi="楷体" w:eastAsia="楷体" w:cs="楷体"/>
                <w:color w:val="00B0F0"/>
                <w:sz w:val="28"/>
                <w:szCs w:val="28"/>
                <w:lang w:val="en-US" w:eastAsia="zh-CN"/>
              </w:rPr>
              <w:t>+0.3</w:t>
            </w:r>
            <w:r>
              <w:rPr>
                <w:rFonts w:hint="eastAsia" w:ascii="楷体" w:hAnsi="楷体" w:eastAsia="楷体" w:cs="楷体"/>
                <w:sz w:val="28"/>
                <w:szCs w:val="28"/>
                <w:lang w:val="en-US" w:eastAsia="zh-CN"/>
              </w:rPr>
              <w:t>，对</w:t>
            </w:r>
            <w:r>
              <w:rPr>
                <w:rFonts w:hint="eastAsia" w:ascii="楷体" w:hAnsi="楷体" w:eastAsia="楷体" w:cs="楷体"/>
                <w:b/>
                <w:bCs/>
                <w:sz w:val="28"/>
                <w:szCs w:val="28"/>
                <w:u w:val="single"/>
                <w:lang w:val="en-US" w:eastAsia="zh-CN"/>
              </w:rPr>
              <w:t>幻想乡阵营</w:t>
            </w:r>
            <w:r>
              <w:rPr>
                <w:rFonts w:hint="eastAsia" w:ascii="楷体" w:hAnsi="楷体" w:eastAsia="楷体" w:cs="楷体"/>
                <w:sz w:val="28"/>
                <w:szCs w:val="28"/>
                <w:lang w:val="en-US" w:eastAsia="zh-CN"/>
              </w:rPr>
              <w:t>干员效果翻倍。</w:t>
            </w:r>
          </w:p>
        </w:tc>
      </w:tr>
    </w:tbl>
    <w:p w14:paraId="748AF2D4">
      <w:pPr>
        <w:rPr>
          <w:rFonts w:hint="eastAsia" w:ascii="楷体" w:hAnsi="楷体" w:eastAsia="楷体" w:cs="楷体"/>
          <w:vanish/>
          <w:sz w:val="28"/>
          <w:szCs w:val="28"/>
        </w:rPr>
      </w:pPr>
    </w:p>
    <w:p w14:paraId="6707E339">
      <w:pPr>
        <w:rPr>
          <w:rFonts w:hint="eastAsia" w:ascii="楷体" w:hAnsi="楷体" w:eastAsia="楷体" w:cs="楷体"/>
          <w:sz w:val="28"/>
          <w:szCs w:val="28"/>
        </w:rPr>
      </w:pPr>
    </w:p>
    <w:p w14:paraId="2C9865AB">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 xml:space="preserve">相关道具  </w:t>
      </w:r>
    </w:p>
    <w:tbl>
      <w:tblPr>
        <w:tblStyle w:val="3"/>
        <w:tblW w:w="540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1352"/>
        <w:gridCol w:w="1356"/>
        <w:gridCol w:w="6451"/>
      </w:tblGrid>
      <w:tr w14:paraId="4061D6D3">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tblCellMar>
            <w:top w:w="15" w:type="dxa"/>
            <w:left w:w="15" w:type="dxa"/>
            <w:bottom w:w="15" w:type="dxa"/>
            <w:right w:w="15" w:type="dxa"/>
          </w:tblCellMar>
        </w:tblPrEx>
        <w:trPr>
          <w:trHeight w:val="688"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816A321">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招聘合同</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9E153BF">
            <w:pPr>
              <w:keepNext w:val="0"/>
              <w:keepLines w:val="0"/>
              <w:widowControl/>
              <w:suppressLineNumbers w:val="0"/>
              <w:jc w:val="center"/>
              <w:rPr>
                <w:rFonts w:hint="eastAsia" w:ascii="楷体" w:hAnsi="楷体" w:eastAsia="楷体" w:cs="楷体"/>
                <w:i w:val="0"/>
                <w:iCs w:val="0"/>
                <w:caps w:val="0"/>
                <w:color w:val="202122"/>
                <w:spacing w:val="0"/>
                <w:sz w:val="28"/>
                <w:szCs w:val="28"/>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6F01F9C">
            <w:pPr>
              <w:keepNext w:val="0"/>
              <w:keepLines w:val="0"/>
              <w:widowControl/>
              <w:suppressLineNumbers w:val="0"/>
              <w:jc w:val="left"/>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守矢神社的风祝，奇迹的现人神</w:t>
            </w:r>
          </w:p>
          <w:p w14:paraId="3DD30E93">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虽然她会用奇迹祝福你，但不要因此就好吃懒做哦？</w:t>
            </w:r>
          </w:p>
        </w:tc>
      </w:tr>
      <w:tr w14:paraId="3AC7D16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CED00F9">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r>
              <w:rPr>
                <w:rFonts w:hint="eastAsia" w:ascii="楷体" w:hAnsi="楷体" w:eastAsia="楷体" w:cs="楷体"/>
                <w:i w:val="0"/>
                <w:iCs w:val="0"/>
                <w:caps w:val="0"/>
                <w:color w:val="202122"/>
                <w:spacing w:val="0"/>
                <w:sz w:val="28"/>
                <w:szCs w:val="28"/>
                <w:lang w:val="en-US" w:eastAsia="zh-CN"/>
              </w:rPr>
              <w:t>信物</w:t>
            </w:r>
          </w:p>
        </w:tc>
        <w:tc>
          <w:tcPr>
            <w:tcW w:w="74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5D6EF5F3">
            <w:pPr>
              <w:keepNext w:val="0"/>
              <w:keepLines w:val="0"/>
              <w:widowControl/>
              <w:suppressLineNumbers w:val="0"/>
              <w:jc w:val="center"/>
              <w:rPr>
                <w:rFonts w:hint="eastAsia" w:ascii="楷体" w:hAnsi="楷体" w:eastAsia="楷体" w:cs="楷体"/>
                <w:i w:val="0"/>
                <w:iCs w:val="0"/>
                <w:caps w:val="0"/>
                <w:color w:val="202122"/>
                <w:spacing w:val="0"/>
                <w:sz w:val="28"/>
                <w:szCs w:val="28"/>
                <w:lang w:val="en-US" w:eastAsia="zh-CN"/>
              </w:rPr>
            </w:pPr>
          </w:p>
        </w:tc>
        <w:tc>
          <w:tcPr>
            <w:tcW w:w="352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30269B09">
            <w:pPr>
              <w:keepNext w:val="0"/>
              <w:keepLines w:val="0"/>
              <w:widowControl/>
              <w:suppressLineNumbers w:val="0"/>
              <w:jc w:val="left"/>
              <w:rPr>
                <w:rFonts w:hint="eastAsia"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用于提升风祝的潜能。</w:t>
            </w:r>
          </w:p>
          <w:p w14:paraId="3F6A8D5C">
            <w:pPr>
              <w:keepNext w:val="0"/>
              <w:keepLines w:val="0"/>
              <w:widowControl/>
              <w:suppressLineNumbers w:val="0"/>
              <w:jc w:val="left"/>
              <w:rPr>
                <w:rFonts w:hint="default" w:ascii="楷体" w:hAnsi="楷体" w:eastAsia="楷体" w:cs="楷体"/>
                <w:i w:val="0"/>
                <w:iCs w:val="0"/>
                <w:caps w:val="0"/>
                <w:color w:val="202122"/>
                <w:spacing w:val="0"/>
                <w:sz w:val="28"/>
                <w:szCs w:val="28"/>
                <w:shd w:val="clear" w:color="auto" w:fill="F8F9FA"/>
                <w:lang w:val="en-US" w:eastAsia="zh-CN"/>
              </w:rPr>
            </w:pPr>
            <w:r>
              <w:rPr>
                <w:rFonts w:hint="eastAsia" w:ascii="楷体" w:hAnsi="楷体" w:eastAsia="楷体" w:cs="楷体"/>
                <w:i w:val="0"/>
                <w:iCs w:val="0"/>
                <w:caps w:val="0"/>
                <w:color w:val="202122"/>
                <w:spacing w:val="0"/>
                <w:sz w:val="28"/>
                <w:szCs w:val="28"/>
                <w:shd w:val="clear" w:color="auto" w:fill="F8F9FA"/>
                <w:lang w:val="en-US" w:eastAsia="zh-CN"/>
              </w:rPr>
              <w:t>一张四人合影。那是你的幻想乡之旅中，她用河童相机拍摄的守矢全家福。她将这张照片认真地洗了出来，并挑选了精致的相框进行装裱。</w:t>
            </w:r>
          </w:p>
        </w:tc>
      </w:tr>
    </w:tbl>
    <w:p w14:paraId="5E37BEFF">
      <w:pPr>
        <w:rPr>
          <w:rFonts w:hint="eastAsia" w:ascii="楷体" w:hAnsi="楷体" w:eastAsia="楷体" w:cs="楷体"/>
          <w:sz w:val="28"/>
          <w:szCs w:val="28"/>
        </w:rPr>
      </w:pPr>
    </w:p>
    <w:p w14:paraId="14B17D0F">
      <w:pPr>
        <w:rPr>
          <w:rFonts w:hint="eastAsia" w:ascii="楷体" w:hAnsi="楷体" w:eastAsia="楷体" w:cs="楷体"/>
          <w:sz w:val="28"/>
          <w:szCs w:val="28"/>
        </w:rPr>
      </w:pPr>
    </w:p>
    <w:p w14:paraId="470BAFB8">
      <w:pPr>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早苗 ★★★★★★</w:t>
      </w:r>
      <w:r>
        <w:rPr>
          <w:rFonts w:hint="eastAsia" w:ascii="楷体" w:hAnsi="楷体" w:eastAsia="楷体" w:cs="楷体"/>
          <w:b/>
          <w:bCs/>
          <w:sz w:val="32"/>
          <w:szCs w:val="32"/>
          <w:lang w:val="en-US" w:eastAsia="zh-CN"/>
        </w:rPr>
        <w:br w:type="textWrapping"/>
      </w:r>
      <w:r>
        <w:rPr>
          <w:rFonts w:hint="eastAsia" w:ascii="楷体" w:hAnsi="楷体" w:eastAsia="楷体" w:cs="楷体"/>
          <w:b/>
          <w:bCs/>
          <w:sz w:val="32"/>
          <w:szCs w:val="32"/>
          <w:lang w:val="en-US" w:eastAsia="zh-CN"/>
        </w:rPr>
        <w:t>辅助-凝滞师</w:t>
      </w:r>
    </w:p>
    <w:p w14:paraId="56BE96BD">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远程位 </w:t>
      </w:r>
    </w:p>
    <w:p w14:paraId="3F0E6DF7">
      <w:pPr>
        <w:rPr>
          <w:rFonts w:hint="default" w:ascii="楷体" w:hAnsi="楷体" w:eastAsia="楷体" w:cs="楷体"/>
          <w:sz w:val="28"/>
          <w:szCs w:val="28"/>
          <w:lang w:val="en-US" w:eastAsia="zh-CN"/>
        </w:rPr>
      </w:pPr>
      <w:r>
        <w:rPr>
          <w:rFonts w:hint="eastAsia" w:ascii="楷体" w:hAnsi="楷体" w:eastAsia="楷体" w:cs="楷体"/>
          <w:b/>
          <w:bCs/>
          <w:sz w:val="32"/>
          <w:szCs w:val="32"/>
          <w:lang w:val="en-US" w:eastAsia="zh-CN"/>
        </w:rPr>
        <w:t>输出 控制 生存</w:t>
      </w:r>
      <w:r>
        <w:rPr>
          <w:rFonts w:hint="eastAsia" w:ascii="楷体" w:hAnsi="楷体" w:eastAsia="楷体" w:cs="楷体"/>
          <w:b/>
          <w:bCs/>
          <w:sz w:val="32"/>
          <w:szCs w:val="32"/>
          <w:lang w:val="en-US" w:eastAsia="zh-CN"/>
        </w:rPr>
        <w:br w:type="textWrapping"/>
      </w:r>
      <w:r>
        <w:rPr>
          <w:rFonts w:hint="eastAsia" w:ascii="楷体" w:hAnsi="楷体" w:eastAsia="楷体" w:cs="楷体"/>
          <w:b/>
          <w:bCs/>
          <w:sz w:val="28"/>
          <w:szCs w:val="28"/>
          <w:lang w:val="en-US" w:eastAsia="zh-CN"/>
        </w:rPr>
        <w:t>特性：</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，并造成短暂的</w:t>
      </w:r>
      <w:r>
        <w:rPr>
          <w:rFonts w:hint="eastAsia" w:ascii="楷体" w:hAnsi="楷体" w:eastAsia="楷体" w:cs="楷体"/>
          <w:b/>
          <w:bCs/>
          <w:sz w:val="28"/>
          <w:szCs w:val="28"/>
          <w:u w:val="single"/>
          <w:lang w:val="en-US" w:eastAsia="zh-CN"/>
        </w:rPr>
        <w:t>停顿</w:t>
      </w:r>
      <w:r>
        <w:rPr>
          <w:rFonts w:hint="eastAsia" w:ascii="楷体" w:hAnsi="楷体" w:eastAsia="楷体" w:cs="楷体"/>
          <w:sz w:val="28"/>
          <w:szCs w:val="28"/>
          <w:lang w:val="en-US" w:eastAsia="zh-CN"/>
        </w:rPr>
        <w:t>。</w:t>
      </w:r>
    </w:p>
    <w:p w14:paraId="12D945C8">
      <w:pPr>
        <w:ind w:firstLine="562" w:firstLineChars="200"/>
        <w:rPr>
          <w:rFonts w:hint="default" w:ascii="楷体" w:hAnsi="楷体" w:eastAsia="楷体" w:cs="楷体"/>
          <w:sz w:val="28"/>
          <w:szCs w:val="28"/>
          <w:lang w:val="en-US" w:eastAsia="zh-CN"/>
        </w:rPr>
      </w:pPr>
      <w:r>
        <w:rPr>
          <w:rFonts w:hint="eastAsia" w:ascii="楷体" w:hAnsi="楷体" w:eastAsia="楷体" w:cs="楷体"/>
          <w:b/>
          <w:bCs/>
          <w:sz w:val="28"/>
          <w:szCs w:val="28"/>
          <w:lang w:val="en-US" w:eastAsia="zh-CN"/>
        </w:rPr>
        <w:t>特性-DEC-X：</w:t>
      </w:r>
      <w:r>
        <w:rPr>
          <w:rFonts w:hint="eastAsia" w:ascii="楷体" w:hAnsi="楷体" w:eastAsia="楷体" w:cs="楷体"/>
          <w:sz w:val="28"/>
          <w:szCs w:val="28"/>
          <w:lang w:val="en-US" w:eastAsia="zh-CN"/>
        </w:rPr>
        <w:t>攻击造成</w:t>
      </w:r>
      <w:r>
        <w:rPr>
          <w:rFonts w:hint="eastAsia" w:ascii="楷体" w:hAnsi="楷体" w:eastAsia="楷体" w:cs="楷体"/>
          <w:color w:val="00B0F0"/>
          <w:sz w:val="28"/>
          <w:szCs w:val="28"/>
          <w:lang w:val="en-US" w:eastAsia="zh-CN"/>
        </w:rPr>
        <w:t>法术伤害</w:t>
      </w:r>
      <w:r>
        <w:rPr>
          <w:rFonts w:hint="eastAsia" w:ascii="楷体" w:hAnsi="楷体" w:eastAsia="楷体" w:cs="楷体"/>
          <w:sz w:val="28"/>
          <w:szCs w:val="28"/>
          <w:lang w:val="en-US" w:eastAsia="zh-CN"/>
        </w:rPr>
        <w:t>，并造成较长时间的</w:t>
      </w:r>
      <w:r>
        <w:rPr>
          <w:rFonts w:hint="eastAsia" w:ascii="楷体" w:hAnsi="楷体" w:eastAsia="楷体" w:cs="楷体"/>
          <w:b/>
          <w:bCs/>
          <w:sz w:val="28"/>
          <w:szCs w:val="28"/>
          <w:u w:val="single"/>
          <w:lang w:val="en-US" w:eastAsia="zh-CN"/>
        </w:rPr>
        <w:t>停顿</w:t>
      </w:r>
      <w:r>
        <w:rPr>
          <w:rFonts w:hint="eastAsia" w:ascii="楷体" w:hAnsi="楷体" w:eastAsia="楷体" w:cs="楷体"/>
          <w:sz w:val="28"/>
          <w:szCs w:val="28"/>
          <w:lang w:val="en-US" w:eastAsia="zh-CN"/>
        </w:rPr>
        <w:t>。</w:t>
      </w:r>
    </w:p>
    <w:tbl>
      <w:tblPr>
        <w:tblStyle w:val="3"/>
        <w:tblW w:w="7907" w:type="dxa"/>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fixed"/>
        <w:tblCellMar>
          <w:top w:w="15" w:type="dxa"/>
          <w:left w:w="15" w:type="dxa"/>
          <w:bottom w:w="15" w:type="dxa"/>
          <w:right w:w="15" w:type="dxa"/>
        </w:tblCellMar>
      </w:tblPr>
      <w:tblGrid>
        <w:gridCol w:w="1735"/>
        <w:gridCol w:w="1168"/>
        <w:gridCol w:w="1532"/>
        <w:gridCol w:w="3472"/>
      </w:tblGrid>
      <w:tr w14:paraId="0991E4B9">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261B7CD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再部署时间</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22723C">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kern w:val="0"/>
                <w:sz w:val="28"/>
                <w:szCs w:val="28"/>
                <w:lang w:val="en-US" w:eastAsia="zh-CN"/>
              </w:rPr>
              <w:t>70s</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C225639">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初始部署费用</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622673F5">
            <w:pP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14→16</w:t>
            </w:r>
          </w:p>
        </w:tc>
      </w:tr>
      <w:tr w14:paraId="03A6A218">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90" w:hRule="atLeast"/>
        </w:trPr>
        <w:tc>
          <w:tcPr>
            <w:tcW w:w="1097"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165F6B54">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阻挡数</w:t>
            </w:r>
          </w:p>
        </w:tc>
        <w:tc>
          <w:tcPr>
            <w:tcW w:w="73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4F38AE28">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w:t>
            </w:r>
          </w:p>
        </w:tc>
        <w:tc>
          <w:tcPr>
            <w:tcW w:w="968"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7B0F53D">
            <w:pP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攻击间隔</w:t>
            </w:r>
          </w:p>
        </w:tc>
        <w:tc>
          <w:tcPr>
            <w:tcW w:w="2195"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74482960">
            <w:pPr>
              <w:rPr>
                <w:rFonts w:hint="eastAsia" w:ascii="楷体" w:hAnsi="楷体" w:eastAsia="楷体" w:cs="楷体"/>
                <w:sz w:val="28"/>
                <w:szCs w:val="28"/>
                <w:lang w:val="en-US" w:eastAsia="zh-CN"/>
              </w:rPr>
            </w:pPr>
            <w:r>
              <w:rPr>
                <w:rFonts w:hint="eastAsia" w:ascii="楷体" w:hAnsi="楷体" w:eastAsia="楷体" w:cs="楷体"/>
                <w:i w:val="0"/>
                <w:iCs w:val="0"/>
                <w:caps w:val="0"/>
                <w:color w:val="333333"/>
                <w:spacing w:val="0"/>
                <w:sz w:val="28"/>
                <w:szCs w:val="28"/>
                <w:lang w:val="en-US" w:eastAsia="zh-CN"/>
              </w:rPr>
              <w:t>1.9s</w:t>
            </w:r>
          </w:p>
        </w:tc>
      </w:tr>
    </w:tbl>
    <w:p w14:paraId="3B654F87">
      <w:pPr>
        <w:rPr>
          <w:rFonts w:hint="eastAsia" w:ascii="楷体" w:hAnsi="楷体" w:eastAsia="楷体" w:cs="楷体"/>
          <w:b/>
          <w:bCs/>
          <w:sz w:val="32"/>
          <w:szCs w:val="32"/>
          <w:lang w:val="en-US" w:eastAsia="zh-CN"/>
        </w:rPr>
      </w:pPr>
    </w:p>
    <w:p w14:paraId="0D3DB329">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天赋一【信仰是为了虚幻之人】：</w:t>
      </w:r>
    </w:p>
    <w:p w14:paraId="3601DBD2">
      <w:pPr>
        <w:ind w:firstLine="560" w:firstLineChars="200"/>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攻击时为目标及附近的敌人积累攻击力</w:t>
      </w:r>
      <w:r>
        <w:rPr>
          <w:rFonts w:hint="eastAsia" w:ascii="楷体" w:hAnsi="楷体" w:eastAsia="楷体" w:cs="楷体"/>
          <w:color w:val="00B0F0"/>
          <w:sz w:val="28"/>
          <w:szCs w:val="28"/>
          <w:lang w:val="en-US" w:eastAsia="zh-CN"/>
        </w:rPr>
        <w:t>80%</w:t>
      </w:r>
      <w:r>
        <w:rPr>
          <w:rFonts w:hint="eastAsia" w:ascii="楷体" w:hAnsi="楷体" w:eastAsia="楷体" w:cs="楷体"/>
          <w:sz w:val="28"/>
          <w:szCs w:val="28"/>
          <w:lang w:val="en-US" w:eastAsia="zh-CN"/>
        </w:rPr>
        <w:t>的</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,且攻击时根据主目标的</w:t>
      </w:r>
      <w:r>
        <w:rPr>
          <w:rFonts w:hint="eastAsia" w:ascii="楷体" w:hAnsi="楷体" w:eastAsia="楷体" w:cs="楷体"/>
          <w:b/>
          <w:bCs/>
          <w:color w:val="77933C"/>
          <w:sz w:val="28"/>
          <w:szCs w:val="28"/>
          <w:lang w:val="en-US" w:eastAsia="zh-CN"/>
        </w:rPr>
        <w:t>虔信程度</w:t>
      </w:r>
      <w:r>
        <w:rPr>
          <w:rFonts w:hint="eastAsia" w:ascii="楷体" w:hAnsi="楷体" w:eastAsia="楷体" w:cs="楷体"/>
          <w:sz w:val="28"/>
          <w:szCs w:val="28"/>
          <w:lang w:val="en-US" w:eastAsia="zh-CN"/>
        </w:rPr>
        <w:t>等比例提高自身的攻击力（至多提高</w:t>
      </w:r>
      <w:r>
        <w:rPr>
          <w:rFonts w:hint="eastAsia" w:ascii="楷体" w:hAnsi="楷体" w:eastAsia="楷体" w:cs="楷体"/>
          <w:color w:val="00B0F0"/>
          <w:sz w:val="28"/>
          <w:szCs w:val="28"/>
          <w:lang w:val="en-US" w:eastAsia="zh-CN"/>
        </w:rPr>
        <w:t>50%</w:t>
      </w:r>
      <w:r>
        <w:rPr>
          <w:rFonts w:hint="eastAsia" w:ascii="楷体" w:hAnsi="楷体" w:eastAsia="楷体" w:cs="楷体"/>
          <w:sz w:val="28"/>
          <w:szCs w:val="28"/>
          <w:lang w:val="en-US" w:eastAsia="zh-CN"/>
        </w:rPr>
        <w:t>）;敌人的</w:t>
      </w:r>
      <w:r>
        <w:rPr>
          <w:rFonts w:hint="eastAsia" w:ascii="楷体" w:hAnsi="楷体" w:eastAsia="楷体" w:cs="楷体"/>
          <w:b/>
          <w:bCs/>
          <w:color w:val="77933C"/>
          <w:sz w:val="28"/>
          <w:szCs w:val="28"/>
          <w:lang w:val="en-US" w:eastAsia="zh-CN"/>
        </w:rPr>
        <w:t>虔信程度</w:t>
      </w:r>
      <w:r>
        <w:rPr>
          <w:rFonts w:hint="eastAsia" w:ascii="楷体" w:hAnsi="楷体" w:eastAsia="楷体" w:cs="楷体"/>
          <w:sz w:val="28"/>
          <w:szCs w:val="28"/>
          <w:lang w:val="en-US" w:eastAsia="zh-CN"/>
        </w:rPr>
        <w:t>不低于当前生命值比例的</w:t>
      </w:r>
      <w:r>
        <w:rPr>
          <w:rFonts w:hint="eastAsia" w:ascii="楷体" w:hAnsi="楷体" w:eastAsia="楷体" w:cs="楷体"/>
          <w:color w:val="00B0F0"/>
          <w:sz w:val="28"/>
          <w:szCs w:val="28"/>
          <w:lang w:val="en-US" w:eastAsia="zh-CN"/>
        </w:rPr>
        <w:t>50%</w:t>
      </w:r>
      <w:r>
        <w:rPr>
          <w:rFonts w:hint="eastAsia" w:ascii="楷体" w:hAnsi="楷体" w:eastAsia="楷体" w:cs="楷体"/>
          <w:sz w:val="28"/>
          <w:szCs w:val="28"/>
          <w:lang w:val="en-US" w:eastAsia="zh-CN"/>
        </w:rPr>
        <w:t>时，成为</w:t>
      </w:r>
      <w:r>
        <w:rPr>
          <w:rFonts w:hint="eastAsia" w:ascii="楷体" w:hAnsi="楷体" w:eastAsia="楷体" w:cs="楷体"/>
          <w:i w:val="0"/>
          <w:iCs w:val="0"/>
          <w:color w:val="C81D31"/>
          <w:sz w:val="28"/>
          <w:szCs w:val="28"/>
          <w:lang w:val="en-US" w:eastAsia="zh-CN"/>
        </w:rPr>
        <w:t>虔信徒</w:t>
      </w:r>
      <w:r>
        <w:rPr>
          <w:rFonts w:hint="eastAsia" w:ascii="楷体" w:hAnsi="楷体" w:eastAsia="楷体" w:cs="楷体"/>
          <w:sz w:val="28"/>
          <w:szCs w:val="28"/>
          <w:lang w:val="en-US" w:eastAsia="zh-CN"/>
        </w:rPr>
        <w:t>。</w:t>
      </w:r>
    </w:p>
    <w:p w14:paraId="2D7EECC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color w:val="77933C"/>
          <w:sz w:val="28"/>
          <w:szCs w:val="28"/>
          <w:lang w:val="en-US" w:eastAsia="zh-CN"/>
        </w:rPr>
      </w:pPr>
      <w:r>
        <w:rPr>
          <w:rFonts w:hint="eastAsia" w:ascii="楷体" w:hAnsi="楷体" w:eastAsia="楷体" w:cs="楷体"/>
          <w:color w:val="77933C"/>
          <w:sz w:val="28"/>
          <w:szCs w:val="28"/>
          <w:lang w:val="en-US" w:eastAsia="zh-CN"/>
        </w:rPr>
        <w:t>*信仰：依附于目标血条之下的一个额外的条，长度与数值比例尺等于血条，积累的信仰以绿色填充（</w:t>
      </w:r>
      <w:r>
        <w:rPr>
          <w:rFonts w:hint="eastAsia" w:ascii="楷体" w:hAnsi="楷体" w:eastAsia="楷体" w:cs="楷体"/>
          <w:i w:val="0"/>
          <w:iCs w:val="0"/>
          <w:color w:val="C81D31"/>
          <w:sz w:val="28"/>
          <w:szCs w:val="28"/>
          <w:lang w:val="en-US" w:eastAsia="zh-CN"/>
        </w:rPr>
        <w:t>虔信徒</w:t>
      </w:r>
      <w:r>
        <w:rPr>
          <w:rFonts w:hint="eastAsia" w:ascii="楷体" w:hAnsi="楷体" w:eastAsia="楷体" w:cs="楷体"/>
          <w:color w:val="77933C"/>
          <w:sz w:val="28"/>
          <w:szCs w:val="28"/>
          <w:lang w:val="en-US" w:eastAsia="zh-CN"/>
        </w:rPr>
        <w:t>则变为</w:t>
      </w:r>
      <w:r>
        <w:rPr>
          <w:rFonts w:hint="eastAsia" w:ascii="楷体" w:hAnsi="楷体" w:eastAsia="楷体" w:cs="楷体"/>
          <w:i w:val="0"/>
          <w:iCs w:val="0"/>
          <w:color w:val="C81D31"/>
          <w:sz w:val="28"/>
          <w:szCs w:val="28"/>
          <w:lang w:val="en-US" w:eastAsia="zh-CN"/>
        </w:rPr>
        <w:t>红色</w:t>
      </w:r>
      <w:r>
        <w:rPr>
          <w:rFonts w:hint="eastAsia" w:ascii="楷体" w:hAnsi="楷体" w:eastAsia="楷体" w:cs="楷体"/>
          <w:color w:val="77933C"/>
          <w:sz w:val="28"/>
          <w:szCs w:val="28"/>
          <w:lang w:val="en-US" w:eastAsia="zh-CN"/>
        </w:rPr>
        <w:t>），填充比例即为虔信程度。</w:t>
      </w:r>
    </w:p>
    <w:p w14:paraId="5C3CB9CD">
      <w:pPr>
        <w:ind w:firstLine="560" w:firstLineChars="200"/>
        <w:rPr>
          <w:rFonts w:hint="default" w:ascii="楷体" w:hAnsi="楷体" w:eastAsia="楷体" w:cs="楷体"/>
          <w:i w:val="0"/>
          <w:iCs w:val="0"/>
          <w:color w:val="C81D31"/>
          <w:sz w:val="28"/>
          <w:szCs w:val="28"/>
          <w:lang w:val="en-US" w:eastAsia="zh-CN"/>
        </w:rPr>
      </w:pPr>
      <w:r>
        <w:rPr>
          <w:rFonts w:hint="eastAsia" w:ascii="楷体" w:hAnsi="楷体" w:eastAsia="楷体" w:cs="楷体"/>
          <w:i w:val="0"/>
          <w:iCs w:val="0"/>
          <w:color w:val="C81D31"/>
          <w:sz w:val="28"/>
          <w:szCs w:val="28"/>
          <w:lang w:val="en-US" w:eastAsia="zh-CN"/>
        </w:rPr>
        <w:t>*虔信徒：攻击力与移动速度-50%，失去隐匿，攻击早苗时攻击力的降低翻倍。</w:t>
      </w:r>
    </w:p>
    <w:p w14:paraId="3FD4DB7F">
      <w:pPr>
        <w:rPr>
          <w:rFonts w:hint="eastAsia" w:ascii="楷体" w:hAnsi="楷体" w:eastAsia="楷体" w:cs="楷体"/>
          <w:sz w:val="28"/>
          <w:szCs w:val="28"/>
          <w:lang w:val="en-US" w:eastAsia="zh-CN"/>
        </w:rPr>
      </w:pPr>
      <w:r>
        <w:rPr>
          <w:rFonts w:hint="eastAsia" w:ascii="楷体" w:hAnsi="楷体" w:eastAsia="楷体" w:cs="楷体"/>
          <w:b/>
          <w:bCs/>
          <w:sz w:val="32"/>
          <w:szCs w:val="32"/>
          <w:lang w:val="en-US" w:eastAsia="zh-CN"/>
        </w:rPr>
        <w:t>天赋二【青绿裕风】：</w:t>
      </w:r>
    </w:p>
    <w:p w14:paraId="68C89915">
      <w:pPr>
        <w:ind w:firstLine="560" w:firstLineChars="200"/>
        <w:rPr>
          <w:rFonts w:hint="default" w:ascii="楷体" w:hAnsi="楷体" w:eastAsia="楷体" w:cs="楷体"/>
          <w:sz w:val="28"/>
          <w:szCs w:val="28"/>
          <w:lang w:val="en-US" w:eastAsia="zh-CN"/>
        </w:rPr>
      </w:pP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攻击范围内的所有敌人每</w:t>
      </w:r>
      <w:r>
        <w:rPr>
          <w:rFonts w:hint="eastAsia" w:ascii="楷体" w:hAnsi="楷体" w:eastAsia="楷体" w:cs="楷体"/>
          <w:color w:val="00B0F0"/>
          <w:sz w:val="28"/>
          <w:szCs w:val="28"/>
          <w:lang w:val="en-US" w:eastAsia="zh-CN"/>
        </w:rPr>
        <w:t>0.5s</w:t>
      </w:r>
      <w:r>
        <w:rPr>
          <w:rFonts w:hint="eastAsia" w:ascii="楷体" w:hAnsi="楷体" w:eastAsia="楷体" w:cs="楷体"/>
          <w:sz w:val="28"/>
          <w:szCs w:val="28"/>
          <w:lang w:val="en-US" w:eastAsia="zh-CN"/>
        </w:rPr>
        <w:t>积累</w:t>
      </w: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攻击力</w:t>
      </w:r>
      <w:r>
        <w:rPr>
          <w:rFonts w:hint="eastAsia" w:ascii="楷体" w:hAnsi="楷体" w:eastAsia="楷体" w:cs="楷体"/>
          <w:color w:val="00B0F0"/>
          <w:sz w:val="28"/>
          <w:szCs w:val="28"/>
          <w:lang w:val="en-US" w:eastAsia="zh-CN"/>
        </w:rPr>
        <w:t>20%</w:t>
      </w:r>
      <w:r>
        <w:rPr>
          <w:rFonts w:hint="eastAsia" w:ascii="楷体" w:hAnsi="楷体" w:eastAsia="楷体" w:cs="楷体"/>
          <w:sz w:val="28"/>
          <w:szCs w:val="28"/>
          <w:lang w:val="en-US" w:eastAsia="zh-CN"/>
        </w:rPr>
        <w:t>的</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w:t>
      </w:r>
      <w:r>
        <w:rPr>
          <w:rFonts w:hint="eastAsia" w:ascii="楷体" w:hAnsi="楷体" w:eastAsia="楷体" w:cs="楷体"/>
          <w:i w:val="0"/>
          <w:iCs w:val="0"/>
          <w:color w:val="C81D31"/>
          <w:sz w:val="28"/>
          <w:szCs w:val="28"/>
          <w:lang w:val="en-US" w:eastAsia="zh-CN"/>
        </w:rPr>
        <w:t>虔信徒</w:t>
      </w:r>
      <w:r>
        <w:rPr>
          <w:rFonts w:hint="eastAsia" w:ascii="楷体" w:hAnsi="楷体" w:eastAsia="楷体" w:cs="楷体"/>
          <w:sz w:val="28"/>
          <w:szCs w:val="28"/>
          <w:lang w:val="en-US" w:eastAsia="zh-CN"/>
        </w:rPr>
        <w:t>被击倒时将自身的</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的</w:t>
      </w:r>
      <w:r>
        <w:rPr>
          <w:rFonts w:hint="eastAsia" w:ascii="楷体" w:hAnsi="楷体" w:eastAsia="楷体" w:cs="楷体"/>
          <w:color w:val="00B0F0"/>
          <w:sz w:val="28"/>
          <w:szCs w:val="28"/>
          <w:lang w:val="en-US" w:eastAsia="zh-CN"/>
        </w:rPr>
        <w:t>60%</w:t>
      </w:r>
      <w:r>
        <w:rPr>
          <w:rFonts w:hint="eastAsia" w:ascii="楷体" w:hAnsi="楷体" w:eastAsia="楷体" w:cs="楷体"/>
          <w:sz w:val="28"/>
          <w:szCs w:val="28"/>
          <w:lang w:val="en-US" w:eastAsia="zh-CN"/>
        </w:rPr>
        <w:t>传播到最近的</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名敌人身上,且早苗对其进行</w:t>
      </w:r>
      <w:r>
        <w:rPr>
          <w:rFonts w:hint="eastAsia" w:ascii="楷体" w:hAnsi="楷体" w:eastAsia="楷体" w:cs="楷体"/>
          <w:color w:val="00B0F0"/>
          <w:sz w:val="28"/>
          <w:szCs w:val="28"/>
          <w:lang w:val="en-US" w:eastAsia="zh-CN"/>
        </w:rPr>
        <w:t>4</w:t>
      </w:r>
      <w:r>
        <w:rPr>
          <w:rFonts w:hint="eastAsia" w:ascii="楷体" w:hAnsi="楷体" w:eastAsia="楷体" w:cs="楷体"/>
          <w:sz w:val="28"/>
          <w:szCs w:val="28"/>
          <w:lang w:val="en-US" w:eastAsia="zh-CN"/>
        </w:rPr>
        <w:t>次</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攻击力的攻击（无视距离）。</w:t>
      </w:r>
    </w:p>
    <w:p w14:paraId="030DC261">
      <w:pPr>
        <w:ind w:firstLine="560" w:firstLineChars="200"/>
        <w:rPr>
          <w:rFonts w:hint="default" w:ascii="楷体" w:hAnsi="楷体" w:eastAsia="楷体" w:cs="楷体"/>
          <w:color w:val="B68C02"/>
          <w:sz w:val="28"/>
          <w:szCs w:val="28"/>
          <w:lang w:val="en-US" w:eastAsia="zh-CN"/>
        </w:rPr>
      </w:pPr>
      <w:r>
        <w:rPr>
          <w:rFonts w:hint="eastAsia" w:ascii="楷体" w:hAnsi="楷体" w:eastAsia="楷体" w:cs="楷体"/>
          <w:color w:val="B68C02"/>
          <w:sz w:val="28"/>
          <w:szCs w:val="28"/>
          <w:lang w:val="en-US" w:eastAsia="zh-CN"/>
        </w:rPr>
        <w:t>*溅射半径1.5</w:t>
      </w:r>
    </w:p>
    <w:p w14:paraId="2D99A397">
      <w:pPr>
        <w:ind w:firstLine="560" w:firstLineChars="200"/>
        <w:rPr>
          <w:rFonts w:hint="eastAsia" w:ascii="楷体" w:hAnsi="楷体" w:eastAsia="楷体" w:cs="楷体"/>
          <w:sz w:val="28"/>
          <w:szCs w:val="28"/>
          <w:lang w:val="en-US" w:eastAsia="zh-CN"/>
        </w:rPr>
      </w:pPr>
    </w:p>
    <w:p w14:paraId="34DBF8B7">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技能一【秘术·一脉单传之弹幕】</w:t>
      </w:r>
    </w:p>
    <w:p w14:paraId="3D5CD86E">
      <w:pPr>
        <w:rPr>
          <w:rFonts w:hint="default" w:ascii="楷体" w:hAnsi="楷体" w:eastAsia="楷体" w:cs="楷体"/>
          <w:sz w:val="28"/>
          <w:szCs w:val="28"/>
          <w:lang w:val="en-US" w:eastAsia="zh-CN"/>
        </w:rPr>
      </w:pPr>
      <w:r>
        <w:rPr>
          <w:rFonts w:hint="eastAsia" w:ascii="楷体" w:hAnsi="楷体" w:eastAsia="楷体" w:cs="楷体"/>
          <w:b/>
          <w:bCs/>
          <w:sz w:val="28"/>
          <w:szCs w:val="28"/>
          <w:lang w:val="en-US" w:eastAsia="zh-CN"/>
        </w:rPr>
        <w:t>0/25/-</w:t>
      </w:r>
      <w:r>
        <w:rPr>
          <w:rFonts w:hint="eastAsia" w:ascii="楷体" w:hAnsi="楷体" w:eastAsia="楷体" w:cs="楷体"/>
          <w:sz w:val="28"/>
          <w:szCs w:val="28"/>
          <w:lang w:val="en-US" w:eastAsia="zh-CN"/>
        </w:rPr>
        <w:t xml:space="preserve"> </w:t>
      </w:r>
      <w:r>
        <w:rPr>
          <w:rFonts w:hint="eastAsia" w:ascii="楷体" w:hAnsi="楷体" w:eastAsia="楷体" w:cs="楷体"/>
          <w:color w:val="588E32"/>
          <w:sz w:val="28"/>
          <w:szCs w:val="28"/>
          <w:lang w:val="en-US" w:eastAsia="zh-CN"/>
        </w:rPr>
        <w:t>自回/</w:t>
      </w:r>
      <w:r>
        <w:rPr>
          <w:rFonts w:hint="eastAsia" w:ascii="楷体" w:hAnsi="楷体" w:eastAsia="楷体" w:cs="楷体"/>
          <w:color w:val="00B0F0"/>
          <w:sz w:val="28"/>
          <w:szCs w:val="28"/>
          <w:lang w:val="en-US" w:eastAsia="zh-CN"/>
        </w:rPr>
        <w:t>手动</w:t>
      </w:r>
    </w:p>
    <w:p w14:paraId="7E2B08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攻击范围</w:t>
      </w:r>
      <w:r>
        <w:rPr>
          <w:rFonts w:hint="eastAsia" w:ascii="楷体" w:hAnsi="楷体" w:eastAsia="楷体" w:cs="楷体"/>
          <w:color w:val="00B0F0"/>
          <w:sz w:val="28"/>
          <w:szCs w:val="28"/>
          <w:lang w:val="en-US" w:eastAsia="zh-CN"/>
        </w:rPr>
        <w:t>扩大至全场</w:t>
      </w:r>
      <w:r>
        <w:rPr>
          <w:rFonts w:hint="eastAsia" w:ascii="楷体" w:hAnsi="楷体" w:eastAsia="楷体" w:cs="楷体"/>
          <w:sz w:val="28"/>
          <w:szCs w:val="28"/>
          <w:lang w:val="en-US" w:eastAsia="zh-CN"/>
        </w:rPr>
        <w:t>并使用</w:t>
      </w:r>
      <w:r>
        <w:rPr>
          <w:rFonts w:hint="eastAsia" w:ascii="楷体" w:hAnsi="楷体" w:eastAsia="楷体" w:cs="楷体"/>
          <w:i w:val="0"/>
          <w:iCs w:val="0"/>
          <w:color w:val="C81D31"/>
          <w:sz w:val="28"/>
          <w:szCs w:val="28"/>
          <w:lang w:val="en-US" w:eastAsia="zh-CN"/>
        </w:rPr>
        <w:t>特殊的攻击模式</w:t>
      </w:r>
      <w:r>
        <w:rPr>
          <w:rFonts w:hint="eastAsia" w:ascii="楷体" w:hAnsi="楷体" w:eastAsia="楷体" w:cs="楷体"/>
          <w:sz w:val="28"/>
          <w:szCs w:val="28"/>
          <w:lang w:val="en-US" w:eastAsia="zh-CN"/>
        </w:rPr>
        <w:t>：每</w:t>
      </w:r>
      <w:r>
        <w:rPr>
          <w:rFonts w:hint="eastAsia" w:ascii="楷体" w:hAnsi="楷体" w:eastAsia="楷体" w:cs="楷体"/>
          <w:color w:val="00B0F0"/>
          <w:sz w:val="28"/>
          <w:szCs w:val="28"/>
          <w:lang w:val="en-US" w:eastAsia="zh-CN"/>
        </w:rPr>
        <w:t>0.5</w:t>
      </w:r>
      <w:r>
        <w:rPr>
          <w:rFonts w:hint="eastAsia" w:ascii="楷体" w:hAnsi="楷体" w:eastAsia="楷体" w:cs="楷体"/>
          <w:sz w:val="28"/>
          <w:szCs w:val="28"/>
          <w:lang w:val="en-US" w:eastAsia="zh-CN"/>
        </w:rPr>
        <w:t>个攻击间隔向角度固定且不停旋转的五个方向发射飞行至无限远的</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枚五角星，攻击到敌人时造成攻击力</w:t>
      </w:r>
      <w:r>
        <w:rPr>
          <w:rFonts w:hint="eastAsia" w:ascii="楷体" w:hAnsi="楷体" w:eastAsia="楷体" w:cs="楷体"/>
          <w:color w:val="00B0F0"/>
          <w:sz w:val="28"/>
          <w:szCs w:val="28"/>
          <w:lang w:val="en-US" w:eastAsia="zh-CN"/>
        </w:rPr>
        <w:t>55%</w:t>
      </w:r>
      <w:r>
        <w:rPr>
          <w:rFonts w:hint="eastAsia" w:ascii="楷体" w:hAnsi="楷体" w:eastAsia="楷体" w:cs="楷体"/>
          <w:sz w:val="28"/>
          <w:szCs w:val="28"/>
          <w:lang w:val="en-US" w:eastAsia="zh-CN"/>
        </w:rPr>
        <w:t>的法术伤害，随后从目标位置向五个方向发射</w:t>
      </w:r>
      <w:r>
        <w:rPr>
          <w:rFonts w:hint="eastAsia" w:ascii="楷体" w:hAnsi="楷体" w:eastAsia="楷体" w:cs="楷体"/>
          <w:color w:val="00B0F0"/>
          <w:sz w:val="28"/>
          <w:szCs w:val="28"/>
          <w:lang w:val="en-US" w:eastAsia="zh-CN"/>
        </w:rPr>
        <w:t>2</w:t>
      </w:r>
      <w:r>
        <w:rPr>
          <w:rFonts w:hint="eastAsia" w:ascii="楷体" w:hAnsi="楷体" w:eastAsia="楷体" w:cs="楷体"/>
          <w:sz w:val="28"/>
          <w:szCs w:val="28"/>
          <w:lang w:val="en-US" w:eastAsia="zh-CN"/>
        </w:rPr>
        <w:t>枚短暂飞行的子星，每枚子星造成攻击力</w:t>
      </w:r>
      <w:r>
        <w:rPr>
          <w:rFonts w:hint="eastAsia" w:ascii="楷体" w:hAnsi="楷体" w:eastAsia="楷体" w:cs="楷体"/>
          <w:color w:val="00B0F0"/>
          <w:sz w:val="28"/>
          <w:szCs w:val="28"/>
          <w:lang w:val="en-US" w:eastAsia="zh-CN"/>
        </w:rPr>
        <w:t>15%</w:t>
      </w:r>
      <w:r>
        <w:rPr>
          <w:rFonts w:hint="eastAsia" w:ascii="楷体" w:hAnsi="楷体" w:eastAsia="楷体" w:cs="楷体"/>
          <w:sz w:val="28"/>
          <w:szCs w:val="28"/>
          <w:lang w:val="en-US" w:eastAsia="zh-CN"/>
        </w:rPr>
        <w:t>的法术伤害。</w:t>
      </w:r>
    </w:p>
    <w:p w14:paraId="699AAC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color w:val="B68C02"/>
          <w:sz w:val="28"/>
          <w:szCs w:val="28"/>
          <w:lang w:val="en-US" w:eastAsia="zh-CN"/>
        </w:rPr>
      </w:pPr>
      <w:r>
        <w:rPr>
          <w:rFonts w:hint="eastAsia" w:ascii="楷体" w:hAnsi="楷体" w:eastAsia="楷体" w:cs="楷体"/>
          <w:color w:val="B68C02"/>
          <w:sz w:val="28"/>
          <w:szCs w:val="28"/>
          <w:lang w:val="en-US" w:eastAsia="zh-CN"/>
        </w:rPr>
        <w:t>可主动关闭技能。</w:t>
      </w:r>
    </w:p>
    <w:p w14:paraId="370B95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color w:val="376092"/>
          <w:sz w:val="28"/>
          <w:szCs w:val="28"/>
          <w:lang w:val="en-US" w:eastAsia="zh-CN"/>
        </w:rPr>
      </w:pPr>
      <w:r>
        <w:rPr>
          <w:rFonts w:hint="eastAsia" w:ascii="楷体" w:hAnsi="楷体" w:eastAsia="楷体" w:cs="楷体"/>
          <w:color w:val="376092"/>
          <w:sz w:val="28"/>
          <w:szCs w:val="28"/>
          <w:lang w:val="en-US" w:eastAsia="zh-CN"/>
        </w:rPr>
        <w:t>*旋转速度为0.2r/s。五条发射方向的夹角固定72°（即五等分），五角星飞行速度0.8，子星飞行1.2格，均视为一次攻击。</w:t>
      </w:r>
    </w:p>
    <w:p w14:paraId="28C30A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color w:val="77933C"/>
          <w:sz w:val="28"/>
          <w:szCs w:val="28"/>
          <w:lang w:val="en-US" w:eastAsia="zh-CN"/>
        </w:rPr>
      </w:pPr>
      <w:r>
        <w:rPr>
          <w:rFonts w:hint="eastAsia" w:ascii="楷体" w:hAnsi="楷体" w:eastAsia="楷体" w:cs="楷体"/>
          <w:color w:val="77933C"/>
          <w:sz w:val="28"/>
          <w:szCs w:val="28"/>
          <w:lang w:val="en-US" w:eastAsia="zh-CN"/>
        </w:rPr>
        <w:t>*释义：可以看成一个不停攻击且缓慢自转的杨桃（PVZ）。</w:t>
      </w:r>
    </w:p>
    <w:p w14:paraId="34170269">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1203960" cy="950595"/>
            <wp:effectExtent l="0" t="0" r="2540" b="190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4"/>
                    <a:stretch>
                      <a:fillRect/>
                    </a:stretch>
                  </pic:blipFill>
                  <pic:spPr>
                    <a:xfrm>
                      <a:off x="0" y="0"/>
                      <a:ext cx="1203960" cy="950595"/>
                    </a:xfrm>
                    <a:prstGeom prst="rect">
                      <a:avLst/>
                    </a:prstGeom>
                    <a:noFill/>
                    <a:ln w="9525">
                      <a:noFill/>
                    </a:ln>
                  </pic:spPr>
                </pic:pic>
              </a:graphicData>
            </a:graphic>
          </wp:inline>
        </w:drawing>
      </w:r>
    </w:p>
    <w:p w14:paraId="4270B9D8">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宋体"/>
          <w:sz w:val="24"/>
          <w:szCs w:val="24"/>
        </w:rPr>
      </w:pPr>
    </w:p>
    <w:p w14:paraId="0CD6F06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24"/>
          <w:lang w:val="en-US" w:eastAsia="zh-CN"/>
        </w:rPr>
      </w:pPr>
    </w:p>
    <w:p w14:paraId="018FD1FC">
      <w:pPr>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技能二【准备·召请建御名方神】</w:t>
      </w:r>
    </w:p>
    <w:p w14:paraId="1BAB866C">
      <w:pPr>
        <w:rPr>
          <w:rFonts w:hint="eastAsia" w:ascii="楷体" w:hAnsi="楷体" w:eastAsia="楷体" w:cs="楷体"/>
          <w:color w:val="00B0F0"/>
          <w:sz w:val="28"/>
          <w:szCs w:val="28"/>
          <w:lang w:val="en-US" w:eastAsia="zh-CN"/>
        </w:rPr>
      </w:pPr>
      <w:r>
        <w:rPr>
          <w:rFonts w:hint="eastAsia" w:ascii="楷体" w:hAnsi="楷体" w:eastAsia="楷体" w:cs="楷体"/>
          <w:b/>
          <w:bCs/>
          <w:sz w:val="28"/>
          <w:szCs w:val="28"/>
          <w:lang w:val="en-US" w:eastAsia="zh-CN"/>
        </w:rPr>
        <w:t>20/30/35</w:t>
      </w:r>
      <w:r>
        <w:rPr>
          <w:rFonts w:hint="eastAsia" w:ascii="楷体" w:hAnsi="楷体" w:eastAsia="楷体" w:cs="楷体"/>
          <w:sz w:val="28"/>
          <w:szCs w:val="28"/>
          <w:lang w:val="en-US" w:eastAsia="zh-CN"/>
        </w:rPr>
        <w:t xml:space="preserve"> </w:t>
      </w:r>
      <w:r>
        <w:rPr>
          <w:rFonts w:hint="eastAsia" w:ascii="楷体" w:hAnsi="楷体" w:eastAsia="楷体" w:cs="楷体"/>
          <w:color w:val="588E32"/>
          <w:sz w:val="28"/>
          <w:szCs w:val="28"/>
          <w:lang w:val="en-US" w:eastAsia="zh-CN"/>
        </w:rPr>
        <w:t>自回/</w:t>
      </w:r>
      <w:r>
        <w:rPr>
          <w:rFonts w:hint="eastAsia" w:ascii="楷体" w:hAnsi="楷体" w:eastAsia="楷体" w:cs="楷体"/>
          <w:color w:val="00B0F0"/>
          <w:sz w:val="28"/>
          <w:szCs w:val="28"/>
          <w:lang w:val="en-US" w:eastAsia="zh-CN"/>
        </w:rPr>
        <w:t>手动</w:t>
      </w:r>
    </w:p>
    <w:p w14:paraId="4C840FC4">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攻击速度</w:t>
      </w:r>
      <w:r>
        <w:rPr>
          <w:rFonts w:hint="eastAsia" w:ascii="楷体" w:hAnsi="楷体" w:eastAsia="楷体" w:cs="楷体"/>
          <w:color w:val="00B0F0"/>
          <w:sz w:val="28"/>
          <w:szCs w:val="28"/>
          <w:lang w:val="en-US" w:eastAsia="zh-CN"/>
        </w:rPr>
        <w:t>+60</w:t>
      </w:r>
      <w:r>
        <w:rPr>
          <w:rFonts w:hint="eastAsia" w:ascii="楷体" w:hAnsi="楷体" w:eastAsia="楷体" w:cs="楷体"/>
          <w:sz w:val="28"/>
          <w:szCs w:val="28"/>
          <w:lang w:val="en-US" w:eastAsia="zh-CN"/>
        </w:rPr>
        <w:t>，同时攻击至多</w:t>
      </w:r>
      <w:r>
        <w:rPr>
          <w:rFonts w:hint="eastAsia" w:ascii="楷体" w:hAnsi="楷体" w:eastAsia="楷体" w:cs="楷体"/>
          <w:color w:val="00B0F0"/>
          <w:sz w:val="28"/>
          <w:szCs w:val="28"/>
          <w:lang w:val="en-US" w:eastAsia="zh-CN"/>
        </w:rPr>
        <w:t>3</w:t>
      </w:r>
      <w:r>
        <w:rPr>
          <w:rFonts w:hint="eastAsia" w:ascii="楷体" w:hAnsi="楷体" w:eastAsia="楷体" w:cs="楷体"/>
          <w:sz w:val="28"/>
          <w:szCs w:val="28"/>
          <w:lang w:val="en-US" w:eastAsia="zh-CN"/>
        </w:rPr>
        <w:t>个目标，在攻击范围内</w:t>
      </w:r>
      <w:r>
        <w:rPr>
          <w:rFonts w:hint="eastAsia" w:ascii="楷体" w:hAnsi="楷体" w:eastAsia="楷体" w:cs="楷体"/>
          <w:b/>
          <w:bCs/>
          <w:sz w:val="28"/>
          <w:szCs w:val="28"/>
          <w:u w:val="single"/>
          <w:lang w:val="en-US" w:eastAsia="zh-CN"/>
        </w:rPr>
        <w:t>威胁最高</w:t>
      </w:r>
      <w:r>
        <w:rPr>
          <w:rFonts w:hint="eastAsia" w:ascii="楷体" w:hAnsi="楷体" w:eastAsia="楷体" w:cs="楷体"/>
          <w:sz w:val="28"/>
          <w:szCs w:val="28"/>
          <w:lang w:val="en-US" w:eastAsia="zh-CN"/>
        </w:rPr>
        <w:t>的敌人所在格</w:t>
      </w:r>
      <w:r>
        <w:rPr>
          <w:rFonts w:hint="eastAsia" w:ascii="楷体" w:hAnsi="楷体" w:eastAsia="楷体" w:cs="楷体"/>
          <w:b/>
          <w:bCs/>
          <w:color w:val="B68C02"/>
          <w:sz w:val="28"/>
          <w:szCs w:val="28"/>
          <w:u w:val="single"/>
          <w:lang w:val="en-US" w:eastAsia="zh-CN"/>
        </w:rPr>
        <w:t>降落</w:t>
      </w:r>
      <w:r>
        <w:rPr>
          <w:rFonts w:hint="eastAsia" w:ascii="楷体" w:hAnsi="楷体" w:eastAsia="楷体" w:cs="楷体"/>
          <w:sz w:val="28"/>
          <w:szCs w:val="28"/>
          <w:lang w:val="en-US" w:eastAsia="zh-CN"/>
        </w:rPr>
        <w:t>一只神奈子塑像，</w:t>
      </w:r>
      <w:r>
        <w:rPr>
          <w:rFonts w:hint="eastAsia" w:ascii="楷体" w:hAnsi="楷体" w:eastAsia="楷体" w:cs="楷体"/>
          <w:b/>
          <w:bCs/>
          <w:sz w:val="28"/>
          <w:szCs w:val="28"/>
          <w:u w:val="single"/>
          <w:lang w:val="en-US" w:eastAsia="zh-CN"/>
        </w:rPr>
        <w:t>砸晕</w:t>
      </w:r>
      <w:r>
        <w:rPr>
          <w:rFonts w:hint="eastAsia" w:ascii="楷体" w:hAnsi="楷体" w:eastAsia="楷体" w:cs="楷体"/>
          <w:sz w:val="28"/>
          <w:szCs w:val="28"/>
          <w:lang w:val="en-US" w:eastAsia="zh-CN"/>
        </w:rPr>
        <w:t>小范围内的敌人</w:t>
      </w:r>
      <w:r>
        <w:rPr>
          <w:rFonts w:hint="eastAsia" w:ascii="楷体" w:hAnsi="楷体" w:eastAsia="楷体" w:cs="楷体"/>
          <w:color w:val="00B0F0"/>
          <w:sz w:val="28"/>
          <w:szCs w:val="28"/>
          <w:lang w:val="en-US" w:eastAsia="zh-CN"/>
        </w:rPr>
        <w:t>5s</w:t>
      </w:r>
      <w:r>
        <w:rPr>
          <w:rFonts w:hint="eastAsia" w:ascii="楷体" w:hAnsi="楷体" w:eastAsia="楷体" w:cs="楷体"/>
          <w:sz w:val="28"/>
          <w:szCs w:val="28"/>
          <w:lang w:val="en-US" w:eastAsia="zh-CN"/>
        </w:rPr>
        <w:t>；神奈子塑像</w:t>
      </w:r>
      <w:r>
        <w:rPr>
          <w:rFonts w:hint="eastAsia" w:ascii="楷体" w:hAnsi="楷体" w:eastAsia="楷体" w:cs="楷体"/>
          <w:b/>
          <w:bCs/>
          <w:color w:val="B68C02"/>
          <w:sz w:val="28"/>
          <w:szCs w:val="28"/>
          <w:u w:val="single"/>
          <w:lang w:val="en-US" w:eastAsia="zh-CN"/>
        </w:rPr>
        <w:t>协同攻击</w:t>
      </w: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攻击的敌人且造成</w:t>
      </w: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攻击力</w:t>
      </w:r>
      <w:r>
        <w:rPr>
          <w:rFonts w:hint="eastAsia" w:ascii="楷体" w:hAnsi="楷体" w:eastAsia="楷体" w:cs="楷体"/>
          <w:color w:val="00B0F0"/>
          <w:sz w:val="28"/>
          <w:szCs w:val="28"/>
          <w:lang w:val="en-US" w:eastAsia="zh-CN"/>
        </w:rPr>
        <w:t>240%</w:t>
      </w:r>
      <w:r>
        <w:rPr>
          <w:rFonts w:hint="eastAsia" w:ascii="楷体" w:hAnsi="楷体" w:eastAsia="楷体" w:cs="楷体"/>
          <w:sz w:val="28"/>
          <w:szCs w:val="28"/>
          <w:lang w:val="en-US" w:eastAsia="zh-CN"/>
        </w:rPr>
        <w:t>攻击力的法术伤害，受到攻击时积累</w:t>
      </w:r>
      <w:r>
        <w:rPr>
          <w:rFonts w:hint="eastAsia" w:ascii="楷体" w:hAnsi="楷体" w:eastAsia="楷体" w:cs="楷体"/>
          <w:color w:val="00B0F0"/>
          <w:sz w:val="28"/>
          <w:szCs w:val="28"/>
          <w:lang w:val="en-US" w:eastAsia="zh-CN"/>
        </w:rPr>
        <w:t>150</w:t>
      </w:r>
      <w:r>
        <w:rPr>
          <w:rFonts w:hint="eastAsia" w:ascii="楷体" w:hAnsi="楷体" w:eastAsia="楷体" w:cs="楷体"/>
          <w:sz w:val="28"/>
          <w:szCs w:val="28"/>
          <w:lang w:val="en-US" w:eastAsia="zh-CN"/>
        </w:rPr>
        <w:t>点</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并</w:t>
      </w:r>
      <w:r>
        <w:rPr>
          <w:rFonts w:hint="eastAsia" w:ascii="楷体" w:hAnsi="楷体" w:eastAsia="楷体" w:cs="楷体"/>
          <w:b/>
          <w:bCs/>
          <w:sz w:val="28"/>
          <w:szCs w:val="28"/>
          <w:u w:val="single"/>
          <w:lang w:val="en-US" w:eastAsia="zh-CN"/>
        </w:rPr>
        <w:t>诱导</w:t>
      </w:r>
      <w:r>
        <w:rPr>
          <w:rFonts w:hint="eastAsia" w:ascii="楷体" w:hAnsi="楷体" w:eastAsia="楷体" w:cs="楷体"/>
          <w:sz w:val="28"/>
          <w:szCs w:val="28"/>
          <w:lang w:val="en-US" w:eastAsia="zh-CN"/>
        </w:rPr>
        <w:t>可达目标</w:t>
      </w:r>
      <w:r>
        <w:rPr>
          <w:rFonts w:hint="eastAsia" w:ascii="楷体" w:hAnsi="楷体" w:eastAsia="楷体" w:cs="楷体"/>
          <w:color w:val="00B0F0"/>
          <w:sz w:val="28"/>
          <w:szCs w:val="28"/>
          <w:lang w:val="en-US" w:eastAsia="zh-CN"/>
        </w:rPr>
        <w:t>0.4s</w:t>
      </w:r>
      <w:r>
        <w:rPr>
          <w:rFonts w:hint="eastAsia" w:ascii="楷体" w:hAnsi="楷体" w:eastAsia="楷体" w:cs="楷体"/>
          <w:sz w:val="28"/>
          <w:szCs w:val="28"/>
          <w:lang w:val="en-US" w:eastAsia="zh-CN"/>
        </w:rPr>
        <w:t>，被击倒时在原地弹出并</w:t>
      </w:r>
      <w:r>
        <w:rPr>
          <w:rFonts w:hint="eastAsia" w:ascii="楷体" w:hAnsi="楷体" w:eastAsia="楷体" w:cs="楷体"/>
          <w:b/>
          <w:bCs/>
          <w:color w:val="B68C02"/>
          <w:sz w:val="28"/>
          <w:szCs w:val="28"/>
          <w:u w:val="single"/>
          <w:lang w:val="en-US" w:eastAsia="zh-CN"/>
        </w:rPr>
        <w:t>降落</w:t>
      </w:r>
      <w:r>
        <w:rPr>
          <w:rFonts w:hint="eastAsia" w:ascii="楷体" w:hAnsi="楷体" w:eastAsia="楷体" w:cs="楷体"/>
          <w:sz w:val="28"/>
          <w:szCs w:val="28"/>
          <w:lang w:val="en-US" w:eastAsia="zh-CN"/>
        </w:rPr>
        <w:t>一个效果相同但</w:t>
      </w:r>
      <w:r>
        <w:rPr>
          <w:rFonts w:hint="eastAsia" w:ascii="楷体" w:hAnsi="楷体" w:eastAsia="楷体" w:cs="楷体"/>
          <w:color w:val="C00000"/>
          <w:sz w:val="28"/>
          <w:szCs w:val="28"/>
          <w:lang w:val="en-US" w:eastAsia="zh-CN"/>
        </w:rPr>
        <w:t>生命上限-40%</w:t>
      </w:r>
      <w:r>
        <w:rPr>
          <w:rFonts w:hint="eastAsia" w:ascii="楷体" w:hAnsi="楷体" w:eastAsia="楷体" w:cs="楷体"/>
          <w:sz w:val="28"/>
          <w:szCs w:val="28"/>
          <w:lang w:val="en-US" w:eastAsia="zh-CN"/>
        </w:rPr>
        <w:t>的诹访子塑像。技能期间早苗受到的伤害转移给塑像承受。</w:t>
      </w:r>
    </w:p>
    <w:p w14:paraId="77440063">
      <w:pPr>
        <w:ind w:firstLine="560" w:firstLineChars="200"/>
        <w:rPr>
          <w:rFonts w:hint="eastAsia" w:ascii="楷体" w:hAnsi="楷体" w:eastAsia="楷体" w:cs="楷体"/>
          <w:color w:val="376092"/>
          <w:sz w:val="28"/>
          <w:szCs w:val="28"/>
          <w:lang w:val="en-US" w:eastAsia="zh-CN"/>
        </w:rPr>
      </w:pPr>
      <w:r>
        <w:rPr>
          <w:rFonts w:hint="eastAsia" w:ascii="楷体" w:hAnsi="楷体" w:eastAsia="楷体" w:cs="楷体"/>
          <w:color w:val="376092"/>
          <w:sz w:val="28"/>
          <w:szCs w:val="28"/>
          <w:lang w:val="en-US" w:eastAsia="zh-CN"/>
        </w:rPr>
        <w:t>*威胁最高：领袖敌人＞精英敌人＞普通敌人。</w:t>
      </w:r>
    </w:p>
    <w:p w14:paraId="49A0245D">
      <w:pPr>
        <w:ind w:firstLine="560" w:firstLineChars="200"/>
        <w:rPr>
          <w:rFonts w:hint="eastAsia" w:ascii="楷体" w:hAnsi="楷体" w:eastAsia="楷体" w:cs="楷体"/>
          <w:i w:val="0"/>
          <w:iCs w:val="0"/>
          <w:color w:val="C81D31"/>
          <w:sz w:val="28"/>
          <w:szCs w:val="28"/>
          <w:lang w:val="en-US" w:eastAsia="zh-CN"/>
        </w:rPr>
      </w:pPr>
      <w:r>
        <w:rPr>
          <w:rFonts w:hint="eastAsia" w:ascii="楷体" w:hAnsi="楷体" w:eastAsia="楷体" w:cs="楷体"/>
          <w:i w:val="0"/>
          <w:iCs w:val="0"/>
          <w:color w:val="C81D31"/>
          <w:sz w:val="28"/>
          <w:szCs w:val="28"/>
          <w:lang w:val="en-US" w:eastAsia="zh-CN"/>
        </w:rPr>
        <w:t>*神奈子塑像：生命上限4500，防御力1100，法术抗性10，阻挡4，不主动攻击，不成为治疗目标，不计入部署，可主动撤退（视为被击倒）。诹访子塑像除生命上限外同上。 砸晕半径1.2。</w:t>
      </w:r>
    </w:p>
    <w:p w14:paraId="67A34CF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楷体" w:hAnsi="楷体" w:eastAsia="楷体" w:cs="楷体"/>
          <w:i w:val="0"/>
          <w:iCs w:val="0"/>
          <w:color w:val="C81D31"/>
          <w:sz w:val="28"/>
          <w:szCs w:val="28"/>
          <w:lang w:val="en-US" w:eastAsia="zh-CN"/>
        </w:rPr>
      </w:pPr>
      <w:r>
        <w:rPr>
          <w:rFonts w:hint="eastAsia" w:ascii="楷体" w:hAnsi="楷体" w:eastAsia="楷体" w:cs="楷体"/>
          <w:color w:val="77933C"/>
          <w:sz w:val="28"/>
          <w:szCs w:val="28"/>
          <w:lang w:val="en-US" w:eastAsia="zh-CN"/>
        </w:rPr>
        <w:t>*协同攻击：和早苗同时攻击（无视距离）同一目标；降落：砸出在原地，同样造成砸晕。</w:t>
      </w:r>
    </w:p>
    <w:p w14:paraId="1BC9ECBF">
      <w:pP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技能三【大奇迹·白昼客星】</w:t>
      </w:r>
    </w:p>
    <w:p w14:paraId="3976E6A0">
      <w:pPr>
        <w:rPr>
          <w:rFonts w:hint="eastAsia" w:ascii="楷体" w:hAnsi="楷体" w:eastAsia="楷体" w:cs="楷体"/>
          <w:color w:val="00B0F0"/>
          <w:sz w:val="28"/>
          <w:szCs w:val="28"/>
          <w:lang w:val="en-US" w:eastAsia="zh-CN"/>
        </w:rPr>
      </w:pPr>
      <w:r>
        <w:rPr>
          <w:rFonts w:hint="eastAsia" w:ascii="楷体" w:hAnsi="楷体" w:eastAsia="楷体" w:cs="楷体"/>
          <w:b/>
          <w:bCs/>
          <w:sz w:val="28"/>
          <w:szCs w:val="28"/>
          <w:lang w:val="en-US" w:eastAsia="zh-CN"/>
        </w:rPr>
        <w:t>0/15/70</w:t>
      </w:r>
      <w:r>
        <w:rPr>
          <w:rFonts w:hint="eastAsia" w:ascii="楷体" w:hAnsi="楷体" w:eastAsia="楷体" w:cs="楷体"/>
          <w:color w:val="588E32"/>
          <w:sz w:val="28"/>
          <w:szCs w:val="28"/>
          <w:lang w:val="en-US" w:eastAsia="zh-CN"/>
        </w:rPr>
        <w:t>自回/</w:t>
      </w:r>
      <w:r>
        <w:rPr>
          <w:rFonts w:hint="eastAsia" w:ascii="楷体" w:hAnsi="楷体" w:eastAsia="楷体" w:cs="楷体"/>
          <w:color w:val="00B0F0"/>
          <w:sz w:val="28"/>
          <w:szCs w:val="28"/>
          <w:lang w:val="en-US" w:eastAsia="zh-CN"/>
        </w:rPr>
        <w:t>手动</w:t>
      </w:r>
    </w:p>
    <w:p w14:paraId="2378BB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攻击范围</w:t>
      </w:r>
      <w:r>
        <w:rPr>
          <w:rFonts w:hint="eastAsia" w:ascii="楷体" w:hAnsi="楷体" w:eastAsia="楷体" w:cs="楷体"/>
          <w:color w:val="00B0F0"/>
          <w:sz w:val="28"/>
          <w:szCs w:val="28"/>
          <w:lang w:val="en-US" w:eastAsia="zh-CN"/>
        </w:rPr>
        <w:t>扩大</w:t>
      </w:r>
      <w:r>
        <w:rPr>
          <w:rFonts w:hint="eastAsia" w:ascii="楷体" w:hAnsi="楷体" w:eastAsia="楷体" w:cs="楷体"/>
          <w:sz w:val="28"/>
          <w:szCs w:val="28"/>
          <w:lang w:val="en-US" w:eastAsia="zh-CN"/>
        </w:rPr>
        <w:t>至全场，</w:t>
      </w:r>
      <w:bookmarkStart w:id="0" w:name="_GoBack"/>
      <w:bookmarkEnd w:id="0"/>
      <w:r>
        <w:rPr>
          <w:rFonts w:hint="eastAsia" w:ascii="楷体" w:hAnsi="楷体" w:eastAsia="楷体" w:cs="楷体"/>
          <w:sz w:val="28"/>
          <w:szCs w:val="28"/>
          <w:lang w:val="en-US" w:eastAsia="zh-CN"/>
        </w:rPr>
        <w:t>攻击力+</w:t>
      </w:r>
      <w:r>
        <w:rPr>
          <w:rFonts w:hint="eastAsia" w:ascii="楷体" w:hAnsi="楷体" w:eastAsia="楷体" w:cs="楷体"/>
          <w:color w:val="00B0F0"/>
          <w:sz w:val="28"/>
          <w:szCs w:val="28"/>
          <w:lang w:val="en-US" w:eastAsia="zh-CN"/>
        </w:rPr>
        <w:t>220%</w:t>
      </w:r>
      <w:r>
        <w:rPr>
          <w:rFonts w:hint="eastAsia" w:ascii="楷体" w:hAnsi="楷体" w:eastAsia="楷体" w:cs="楷体"/>
          <w:sz w:val="28"/>
          <w:szCs w:val="28"/>
          <w:lang w:val="en-US" w:eastAsia="zh-CN"/>
        </w:rPr>
        <w:t>，同时攻击至多</w:t>
      </w:r>
      <w:r>
        <w:rPr>
          <w:rFonts w:hint="eastAsia" w:ascii="楷体" w:hAnsi="楷体" w:eastAsia="楷体" w:cs="楷体"/>
          <w:color w:val="00B0F0"/>
          <w:sz w:val="28"/>
          <w:szCs w:val="28"/>
          <w:lang w:val="en-US" w:eastAsia="zh-CN"/>
        </w:rPr>
        <w:t>5</w:t>
      </w:r>
      <w:r>
        <w:rPr>
          <w:rFonts w:hint="eastAsia" w:ascii="楷体" w:hAnsi="楷体" w:eastAsia="楷体" w:cs="楷体"/>
          <w:sz w:val="28"/>
          <w:szCs w:val="28"/>
          <w:lang w:val="en-US" w:eastAsia="zh-CN"/>
        </w:rPr>
        <w:t>个目标。技能期间被</w:t>
      </w: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攻击过的敌人持续获得</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且获取速度持续增快（</w:t>
      </w:r>
      <w:r>
        <w:rPr>
          <w:rFonts w:hint="eastAsia" w:ascii="楷体" w:hAnsi="楷体" w:eastAsia="楷体" w:cs="楷体"/>
          <w:color w:val="00B0F0"/>
          <w:sz w:val="28"/>
          <w:szCs w:val="28"/>
          <w:lang w:val="en-US" w:eastAsia="zh-CN"/>
        </w:rPr>
        <w:t>8s</w:t>
      </w:r>
      <w:r>
        <w:rPr>
          <w:rFonts w:hint="eastAsia" w:ascii="楷体" w:hAnsi="楷体" w:eastAsia="楷体" w:cs="楷体"/>
          <w:sz w:val="28"/>
          <w:szCs w:val="28"/>
          <w:lang w:val="en-US" w:eastAsia="zh-CN"/>
        </w:rPr>
        <w:t>后最多每</w:t>
      </w:r>
      <w:r>
        <w:rPr>
          <w:rFonts w:hint="eastAsia" w:ascii="楷体" w:hAnsi="楷体" w:eastAsia="楷体" w:cs="楷体"/>
          <w:color w:val="00B0F0"/>
          <w:sz w:val="28"/>
          <w:szCs w:val="28"/>
          <w:lang w:val="en-US" w:eastAsia="zh-CN"/>
        </w:rPr>
        <w:t>0.2s</w:t>
      </w:r>
      <w:r>
        <w:rPr>
          <w:rFonts w:hint="eastAsia" w:ascii="楷体" w:hAnsi="楷体" w:eastAsia="楷体" w:cs="楷体"/>
          <w:sz w:val="28"/>
          <w:szCs w:val="28"/>
          <w:lang w:val="en-US" w:eastAsia="zh-CN"/>
        </w:rPr>
        <w:t>获得早苗攻击力</w:t>
      </w:r>
      <w:r>
        <w:rPr>
          <w:rFonts w:hint="eastAsia" w:ascii="楷体" w:hAnsi="楷体" w:eastAsia="楷体" w:cs="楷体"/>
          <w:color w:val="00B0F0"/>
          <w:sz w:val="28"/>
          <w:szCs w:val="28"/>
          <w:lang w:val="en-US" w:eastAsia="zh-CN"/>
        </w:rPr>
        <w:t>24%</w:t>
      </w:r>
      <w:r>
        <w:rPr>
          <w:rFonts w:hint="eastAsia" w:ascii="楷体" w:hAnsi="楷体" w:eastAsia="楷体" w:cs="楷体"/>
          <w:sz w:val="28"/>
          <w:szCs w:val="28"/>
          <w:lang w:val="en-US" w:eastAsia="zh-CN"/>
        </w:rPr>
        <w:t>的</w:t>
      </w:r>
      <w:r>
        <w:rPr>
          <w:rFonts w:hint="eastAsia" w:ascii="楷体" w:hAnsi="楷体" w:eastAsia="楷体" w:cs="楷体"/>
          <w:b/>
          <w:bCs/>
          <w:color w:val="77933C"/>
          <w:sz w:val="28"/>
          <w:szCs w:val="28"/>
          <w:lang w:val="en-US" w:eastAsia="zh-CN"/>
        </w:rPr>
        <w:t>信仰</w:t>
      </w:r>
      <w:r>
        <w:rPr>
          <w:rFonts w:hint="eastAsia" w:ascii="楷体" w:hAnsi="楷体" w:eastAsia="楷体" w:cs="楷体"/>
          <w:sz w:val="28"/>
          <w:szCs w:val="28"/>
          <w:lang w:val="en-US" w:eastAsia="zh-CN"/>
        </w:rPr>
        <w:t>）直至其成为</w:t>
      </w:r>
      <w:r>
        <w:rPr>
          <w:rFonts w:hint="eastAsia" w:ascii="楷体" w:hAnsi="楷体" w:eastAsia="楷体" w:cs="楷体"/>
          <w:i w:val="0"/>
          <w:iCs w:val="0"/>
          <w:color w:val="C81D31"/>
          <w:sz w:val="28"/>
          <w:szCs w:val="28"/>
          <w:lang w:val="en-US" w:eastAsia="zh-CN"/>
        </w:rPr>
        <w:t>虔信徒</w:t>
      </w:r>
      <w:r>
        <w:rPr>
          <w:rFonts w:hint="eastAsia" w:ascii="楷体" w:hAnsi="楷体" w:eastAsia="楷体" w:cs="楷体"/>
          <w:sz w:val="28"/>
          <w:szCs w:val="28"/>
          <w:lang w:val="en-US" w:eastAsia="zh-CN"/>
        </w:rPr>
        <w:t>。任意</w:t>
      </w:r>
      <w:r>
        <w:rPr>
          <w:rFonts w:hint="eastAsia" w:ascii="楷体" w:hAnsi="楷体" w:eastAsia="楷体" w:cs="楷体"/>
          <w:i w:val="0"/>
          <w:iCs w:val="0"/>
          <w:color w:val="C81D31"/>
          <w:sz w:val="28"/>
          <w:szCs w:val="28"/>
          <w:lang w:val="en-US" w:eastAsia="zh-CN"/>
        </w:rPr>
        <w:t>虔信徒</w:t>
      </w:r>
      <w:r>
        <w:rPr>
          <w:rFonts w:hint="eastAsia" w:ascii="楷体" w:hAnsi="楷体" w:eastAsia="楷体" w:cs="楷体"/>
          <w:sz w:val="28"/>
          <w:szCs w:val="28"/>
          <w:lang w:val="en-US" w:eastAsia="zh-CN"/>
        </w:rPr>
        <w:t>被击倒时</w:t>
      </w:r>
      <w:r>
        <w:rPr>
          <w:rFonts w:hint="eastAsia" w:ascii="楷体" w:hAnsi="楷体" w:eastAsia="楷体" w:cs="楷体"/>
          <w:color w:val="77933C"/>
          <w:sz w:val="28"/>
          <w:szCs w:val="28"/>
          <w:lang w:val="en-US" w:eastAsia="zh-CN"/>
        </w:rPr>
        <w:t>早苗</w:t>
      </w:r>
      <w:r>
        <w:rPr>
          <w:rFonts w:hint="eastAsia" w:ascii="楷体" w:hAnsi="楷体" w:eastAsia="楷体" w:cs="楷体"/>
          <w:sz w:val="28"/>
          <w:szCs w:val="28"/>
          <w:lang w:val="en-US" w:eastAsia="zh-CN"/>
        </w:rPr>
        <w:t>有</w:t>
      </w:r>
      <w:r>
        <w:rPr>
          <w:rFonts w:hint="eastAsia" w:ascii="楷体" w:hAnsi="楷体" w:eastAsia="楷体" w:cs="楷体"/>
          <w:color w:val="00B0F0"/>
          <w:sz w:val="28"/>
          <w:szCs w:val="28"/>
          <w:lang w:val="en-US" w:eastAsia="zh-CN"/>
        </w:rPr>
        <w:t>30%</w:t>
      </w:r>
      <w:r>
        <w:rPr>
          <w:rFonts w:hint="eastAsia" w:ascii="楷体" w:hAnsi="楷体" w:eastAsia="楷体" w:cs="楷体"/>
          <w:sz w:val="28"/>
          <w:szCs w:val="28"/>
          <w:lang w:val="en-US" w:eastAsia="zh-CN"/>
        </w:rPr>
        <w:t>几率获得一枚</w:t>
      </w:r>
      <w:r>
        <w:rPr>
          <w:rFonts w:hint="eastAsia" w:ascii="楷体" w:hAnsi="楷体" w:eastAsia="楷体" w:cs="楷体"/>
          <w:b/>
          <w:bCs/>
          <w:color w:val="B68C02"/>
          <w:sz w:val="28"/>
          <w:szCs w:val="28"/>
          <w:u w:val="none"/>
          <w:lang w:val="en-US" w:eastAsia="zh-CN"/>
        </w:rPr>
        <w:t>“奇迹之星”</w:t>
      </w:r>
      <w:r>
        <w:rPr>
          <w:rFonts w:hint="eastAsia" w:ascii="楷体" w:hAnsi="楷体" w:eastAsia="楷体" w:cs="楷体"/>
          <w:sz w:val="28"/>
          <w:szCs w:val="28"/>
          <w:lang w:val="en-US" w:eastAsia="zh-CN"/>
        </w:rPr>
        <w:t>。技能结束后</w:t>
      </w:r>
      <w:r>
        <w:rPr>
          <w:rFonts w:hint="eastAsia" w:ascii="楷体" w:hAnsi="楷体" w:eastAsia="楷体" w:cs="楷体"/>
          <w:color w:val="77933C"/>
          <w:sz w:val="28"/>
          <w:szCs w:val="28"/>
          <w:lang w:val="en-US" w:eastAsia="zh-CN"/>
        </w:rPr>
        <w:t>早苗</w:t>
      </w:r>
      <w:r>
        <w:rPr>
          <w:rFonts w:hint="eastAsia" w:ascii="楷体" w:hAnsi="楷体" w:eastAsia="楷体" w:cs="楷体"/>
          <w:i w:val="0"/>
          <w:iCs w:val="0"/>
          <w:color w:val="C81D31"/>
          <w:sz w:val="28"/>
          <w:szCs w:val="28"/>
          <w:lang w:val="en-US" w:eastAsia="zh-CN"/>
        </w:rPr>
        <w:t>强制退场</w:t>
      </w:r>
      <w:r>
        <w:rPr>
          <w:rFonts w:hint="eastAsia" w:ascii="楷体" w:hAnsi="楷体" w:eastAsia="楷体" w:cs="楷体"/>
          <w:sz w:val="28"/>
          <w:szCs w:val="28"/>
          <w:lang w:val="en-US" w:eastAsia="zh-CN"/>
        </w:rPr>
        <w:t>且</w:t>
      </w:r>
      <w:r>
        <w:rPr>
          <w:rFonts w:hint="eastAsia" w:ascii="楷体" w:hAnsi="楷体" w:eastAsia="楷体" w:cs="楷体"/>
          <w:i w:val="0"/>
          <w:iCs w:val="0"/>
          <w:color w:val="C81D31"/>
          <w:sz w:val="28"/>
          <w:szCs w:val="28"/>
          <w:lang w:val="en-US" w:eastAsia="zh-CN"/>
        </w:rPr>
        <w:t>本场作战无法通过任意形式再部署</w:t>
      </w:r>
      <w:r>
        <w:rPr>
          <w:rFonts w:hint="eastAsia" w:ascii="楷体" w:hAnsi="楷体" w:eastAsia="楷体" w:cs="楷体"/>
          <w:sz w:val="28"/>
          <w:szCs w:val="28"/>
          <w:lang w:val="en-US" w:eastAsia="zh-CN"/>
        </w:rPr>
        <w:t>。</w:t>
      </w:r>
    </w:p>
    <w:p w14:paraId="36CA3CC0">
      <w:pPr>
        <w:ind w:firstLine="560" w:firstLineChars="200"/>
        <w:rPr>
          <w:rFonts w:hint="eastAsia" w:ascii="楷体" w:hAnsi="楷体" w:eastAsia="楷体" w:cs="楷体"/>
          <w:color w:val="77933C"/>
          <w:sz w:val="28"/>
          <w:szCs w:val="28"/>
          <w:lang w:val="en-US" w:eastAsia="zh-CN"/>
        </w:rPr>
      </w:pPr>
      <w:r>
        <w:rPr>
          <w:rFonts w:hint="eastAsia" w:ascii="楷体" w:hAnsi="楷体" w:eastAsia="楷体" w:cs="楷体"/>
          <w:color w:val="77933C"/>
          <w:sz w:val="28"/>
          <w:szCs w:val="28"/>
          <w:lang w:val="en-US" w:eastAsia="zh-CN"/>
        </w:rPr>
        <w:t>*</w:t>
      </w:r>
      <w:r>
        <w:rPr>
          <w:rFonts w:hint="eastAsia" w:ascii="楷体" w:hAnsi="楷体" w:eastAsia="楷体" w:cs="楷体"/>
          <w:b/>
          <w:bCs/>
          <w:color w:val="B68C02"/>
          <w:sz w:val="28"/>
          <w:szCs w:val="28"/>
          <w:u w:val="none"/>
          <w:lang w:val="en-US" w:eastAsia="zh-CN"/>
        </w:rPr>
        <w:t>奇迹之星</w:t>
      </w:r>
      <w:r>
        <w:rPr>
          <w:rFonts w:hint="eastAsia" w:ascii="楷体" w:hAnsi="楷体" w:eastAsia="楷体" w:cs="楷体"/>
          <w:color w:val="77933C"/>
          <w:sz w:val="28"/>
          <w:szCs w:val="28"/>
          <w:lang w:val="en-US" w:eastAsia="zh-CN"/>
        </w:rPr>
        <w:t>：</w:t>
      </w:r>
      <w:r>
        <w:rPr>
          <w:rFonts w:hint="eastAsia" w:ascii="楷体" w:hAnsi="楷体" w:eastAsia="楷体" w:cs="楷体"/>
          <w:color w:val="00B0F0"/>
          <w:sz w:val="28"/>
          <w:szCs w:val="28"/>
          <w:lang w:val="en-US" w:eastAsia="zh-CN"/>
        </w:rPr>
        <w:t>0</w:t>
      </w:r>
      <w:r>
        <w:rPr>
          <w:rFonts w:hint="eastAsia" w:ascii="楷体" w:hAnsi="楷体" w:eastAsia="楷体" w:cs="楷体"/>
          <w:color w:val="77933C"/>
          <w:sz w:val="28"/>
          <w:szCs w:val="28"/>
          <w:lang w:val="en-US" w:eastAsia="zh-CN"/>
        </w:rPr>
        <w:t>部署费用，最多</w:t>
      </w:r>
      <w:r>
        <w:rPr>
          <w:rFonts w:hint="eastAsia" w:ascii="楷体" w:hAnsi="楷体" w:eastAsia="楷体" w:cs="楷体"/>
          <w:color w:val="00B0F0"/>
          <w:sz w:val="28"/>
          <w:szCs w:val="28"/>
          <w:lang w:val="en-US" w:eastAsia="zh-CN"/>
        </w:rPr>
        <w:t>5</w:t>
      </w:r>
      <w:r>
        <w:rPr>
          <w:rFonts w:hint="eastAsia" w:ascii="楷体" w:hAnsi="楷体" w:eastAsia="楷体" w:cs="楷体"/>
          <w:color w:val="77933C"/>
          <w:sz w:val="28"/>
          <w:szCs w:val="28"/>
          <w:lang w:val="en-US" w:eastAsia="zh-CN"/>
        </w:rPr>
        <w:t>枚。部署时抽取下列效果之一（均不叠加）：</w:t>
      </w:r>
      <w:r>
        <w:rPr>
          <w:rFonts w:hint="eastAsia" w:ascii="楷体" w:hAnsi="楷体" w:eastAsia="楷体" w:cs="楷体"/>
          <w:b/>
          <w:bCs/>
          <w:color w:val="B68C02"/>
          <w:sz w:val="28"/>
          <w:szCs w:val="28"/>
          <w:u w:val="none"/>
          <w:lang w:val="en-US" w:eastAsia="zh-CN"/>
        </w:rPr>
        <w:t>①</w:t>
      </w:r>
      <w:r>
        <w:rPr>
          <w:rFonts w:hint="eastAsia" w:ascii="楷体" w:hAnsi="楷体" w:eastAsia="楷体" w:cs="楷体"/>
          <w:color w:val="77933C"/>
          <w:sz w:val="28"/>
          <w:szCs w:val="28"/>
          <w:lang w:val="en-US" w:eastAsia="zh-CN"/>
        </w:rPr>
        <w:t>所有</w:t>
      </w:r>
      <w:r>
        <w:rPr>
          <w:rFonts w:hint="eastAsia" w:ascii="楷体" w:hAnsi="楷体" w:eastAsia="楷体" w:cs="楷体"/>
          <w:b/>
          <w:bCs/>
          <w:sz w:val="28"/>
          <w:szCs w:val="28"/>
          <w:u w:val="single"/>
          <w:lang w:val="en-US" w:eastAsia="zh-CN"/>
        </w:rPr>
        <w:t>此时待部署</w:t>
      </w:r>
      <w:r>
        <w:rPr>
          <w:rFonts w:hint="eastAsia" w:ascii="楷体" w:hAnsi="楷体" w:eastAsia="楷体" w:cs="楷体"/>
          <w:color w:val="77933C"/>
          <w:sz w:val="28"/>
          <w:szCs w:val="28"/>
          <w:lang w:val="en-US" w:eastAsia="zh-CN"/>
        </w:rPr>
        <w:t>的单位部署费用降低</w:t>
      </w:r>
      <w:r>
        <w:rPr>
          <w:rFonts w:hint="eastAsia" w:ascii="楷体" w:hAnsi="楷体" w:eastAsia="楷体" w:cs="楷体"/>
          <w:color w:val="00B0F0"/>
          <w:sz w:val="28"/>
          <w:szCs w:val="28"/>
          <w:lang w:val="en-US" w:eastAsia="zh-CN"/>
        </w:rPr>
        <w:t>4</w:t>
      </w:r>
      <w:r>
        <w:rPr>
          <w:rFonts w:hint="eastAsia" w:ascii="楷体" w:hAnsi="楷体" w:eastAsia="楷体" w:cs="楷体"/>
          <w:color w:val="77933C"/>
          <w:sz w:val="28"/>
          <w:szCs w:val="28"/>
          <w:lang w:val="en-US" w:eastAsia="zh-CN"/>
        </w:rPr>
        <w:t>点，再部署时间减少的速度持续增加，</w:t>
      </w:r>
      <w:r>
        <w:rPr>
          <w:rFonts w:hint="eastAsia" w:ascii="楷体" w:hAnsi="楷体" w:eastAsia="楷体" w:cs="楷体"/>
          <w:color w:val="00B0F0"/>
          <w:sz w:val="28"/>
          <w:szCs w:val="28"/>
          <w:lang w:val="en-US" w:eastAsia="zh-CN"/>
        </w:rPr>
        <w:t>8s</w:t>
      </w:r>
      <w:r>
        <w:rPr>
          <w:rFonts w:hint="eastAsia" w:ascii="楷体" w:hAnsi="楷体" w:eastAsia="楷体" w:cs="楷体"/>
          <w:color w:val="77933C"/>
          <w:sz w:val="28"/>
          <w:szCs w:val="28"/>
          <w:lang w:val="en-US" w:eastAsia="zh-CN"/>
        </w:rPr>
        <w:t>后最多</w:t>
      </w:r>
      <w:r>
        <w:rPr>
          <w:rFonts w:hint="eastAsia" w:ascii="楷体" w:hAnsi="楷体" w:eastAsia="楷体" w:cs="楷体"/>
          <w:color w:val="00B0F0"/>
          <w:sz w:val="28"/>
          <w:szCs w:val="28"/>
          <w:lang w:val="en-US" w:eastAsia="zh-CN"/>
        </w:rPr>
        <w:t>-3s/s</w:t>
      </w:r>
      <w:r>
        <w:rPr>
          <w:rFonts w:hint="eastAsia" w:ascii="楷体" w:hAnsi="楷体" w:eastAsia="楷体" w:cs="楷体"/>
          <w:color w:val="77933C"/>
          <w:sz w:val="28"/>
          <w:szCs w:val="28"/>
          <w:lang w:val="en-US" w:eastAsia="zh-CN"/>
        </w:rPr>
        <w:t>；</w:t>
      </w:r>
      <w:r>
        <w:rPr>
          <w:rFonts w:hint="eastAsia" w:ascii="楷体" w:hAnsi="楷体" w:eastAsia="楷体" w:cs="楷体"/>
          <w:b/>
          <w:bCs/>
          <w:color w:val="B68C02"/>
          <w:sz w:val="28"/>
          <w:szCs w:val="28"/>
          <w:u w:val="none"/>
          <w:lang w:val="en-US" w:eastAsia="zh-CN"/>
        </w:rPr>
        <w:t>②</w:t>
      </w:r>
      <w:r>
        <w:rPr>
          <w:rFonts w:hint="eastAsia" w:ascii="楷体" w:hAnsi="楷体" w:eastAsia="楷体" w:cs="楷体"/>
          <w:color w:val="77933C"/>
          <w:sz w:val="28"/>
          <w:szCs w:val="28"/>
          <w:lang w:val="en-US" w:eastAsia="zh-CN"/>
        </w:rPr>
        <w:t>所有</w:t>
      </w:r>
      <w:r>
        <w:rPr>
          <w:rFonts w:hint="eastAsia" w:ascii="楷体" w:hAnsi="楷体" w:eastAsia="楷体" w:cs="楷体"/>
          <w:b/>
          <w:bCs/>
          <w:sz w:val="28"/>
          <w:szCs w:val="28"/>
          <w:u w:val="single"/>
          <w:lang w:val="en-US" w:eastAsia="zh-CN"/>
        </w:rPr>
        <w:t>此时在场</w:t>
      </w:r>
      <w:r>
        <w:rPr>
          <w:rFonts w:hint="eastAsia" w:ascii="楷体" w:hAnsi="楷体" w:eastAsia="楷体" w:cs="楷体"/>
          <w:color w:val="77933C"/>
          <w:sz w:val="28"/>
          <w:szCs w:val="28"/>
          <w:lang w:val="en-US" w:eastAsia="zh-CN"/>
        </w:rPr>
        <w:t>的敌人持续流失生命值，</w:t>
      </w:r>
      <w:r>
        <w:rPr>
          <w:rFonts w:hint="eastAsia" w:ascii="楷体" w:hAnsi="楷体" w:eastAsia="楷体" w:cs="楷体"/>
          <w:color w:val="00B0F0"/>
          <w:sz w:val="28"/>
          <w:szCs w:val="28"/>
          <w:lang w:val="en-US" w:eastAsia="zh-CN"/>
        </w:rPr>
        <w:t>8s</w:t>
      </w:r>
      <w:r>
        <w:rPr>
          <w:rFonts w:hint="eastAsia" w:ascii="楷体" w:hAnsi="楷体" w:eastAsia="楷体" w:cs="楷体"/>
          <w:color w:val="77933C"/>
          <w:sz w:val="28"/>
          <w:szCs w:val="28"/>
          <w:lang w:val="en-US" w:eastAsia="zh-CN"/>
        </w:rPr>
        <w:t>后最多每</w:t>
      </w:r>
      <w:r>
        <w:rPr>
          <w:rFonts w:hint="eastAsia" w:ascii="楷体" w:hAnsi="楷体" w:eastAsia="楷体" w:cs="楷体"/>
          <w:color w:val="00B0F0"/>
          <w:sz w:val="28"/>
          <w:szCs w:val="28"/>
          <w:lang w:val="en-US" w:eastAsia="zh-CN"/>
        </w:rPr>
        <w:t>0.2s</w:t>
      </w:r>
      <w:r>
        <w:rPr>
          <w:rFonts w:hint="eastAsia" w:ascii="楷体" w:hAnsi="楷体" w:eastAsia="楷体" w:cs="楷体"/>
          <w:color w:val="77933C"/>
          <w:sz w:val="28"/>
          <w:szCs w:val="28"/>
          <w:lang w:val="en-US" w:eastAsia="zh-CN"/>
        </w:rPr>
        <w:t>流失</w:t>
      </w:r>
      <w:r>
        <w:rPr>
          <w:rFonts w:hint="eastAsia" w:ascii="楷体" w:hAnsi="楷体" w:eastAsia="楷体" w:cs="楷体"/>
          <w:b/>
          <w:bCs/>
          <w:sz w:val="28"/>
          <w:szCs w:val="28"/>
          <w:u w:val="single"/>
          <w:lang w:val="en-US" w:eastAsia="zh-CN"/>
        </w:rPr>
        <w:t>早苗</w:t>
      </w:r>
      <w:r>
        <w:rPr>
          <w:rFonts w:hint="eastAsia" w:ascii="楷体" w:hAnsi="楷体" w:eastAsia="楷体" w:cs="楷体"/>
          <w:color w:val="77933C"/>
          <w:sz w:val="28"/>
          <w:szCs w:val="28"/>
          <w:lang w:val="en-US" w:eastAsia="zh-CN"/>
        </w:rPr>
        <w:t>攻击力</w:t>
      </w:r>
      <w:r>
        <w:rPr>
          <w:rFonts w:hint="eastAsia" w:ascii="楷体" w:hAnsi="楷体" w:eastAsia="楷体" w:cs="楷体"/>
          <w:color w:val="00B0F0"/>
          <w:sz w:val="28"/>
          <w:szCs w:val="28"/>
          <w:lang w:val="en-US" w:eastAsia="zh-CN"/>
        </w:rPr>
        <w:t>24%</w:t>
      </w:r>
      <w:r>
        <w:rPr>
          <w:rFonts w:hint="eastAsia" w:ascii="楷体" w:hAnsi="楷体" w:eastAsia="楷体" w:cs="楷体"/>
          <w:color w:val="77933C"/>
          <w:sz w:val="28"/>
          <w:szCs w:val="28"/>
          <w:lang w:val="en-US" w:eastAsia="zh-CN"/>
        </w:rPr>
        <w:t>的生命值；</w:t>
      </w:r>
      <w:r>
        <w:rPr>
          <w:rFonts w:hint="eastAsia" w:ascii="楷体" w:hAnsi="楷体" w:eastAsia="楷体" w:cs="楷体"/>
          <w:b/>
          <w:bCs/>
          <w:color w:val="B68C02"/>
          <w:sz w:val="28"/>
          <w:szCs w:val="28"/>
          <w:u w:val="none"/>
          <w:lang w:val="en-US" w:eastAsia="zh-CN"/>
        </w:rPr>
        <w:t>③</w:t>
      </w:r>
      <w:r>
        <w:rPr>
          <w:rFonts w:hint="eastAsia" w:ascii="楷体" w:hAnsi="楷体" w:eastAsia="楷体" w:cs="楷体"/>
          <w:color w:val="77933C"/>
          <w:sz w:val="28"/>
          <w:szCs w:val="28"/>
          <w:lang w:val="en-US" w:eastAsia="zh-CN"/>
        </w:rPr>
        <w:t>所有</w:t>
      </w:r>
      <w:r>
        <w:rPr>
          <w:rFonts w:hint="eastAsia" w:ascii="楷体" w:hAnsi="楷体" w:eastAsia="楷体" w:cs="楷体"/>
          <w:b/>
          <w:bCs/>
          <w:sz w:val="28"/>
          <w:szCs w:val="28"/>
          <w:u w:val="single"/>
          <w:lang w:val="en-US" w:eastAsia="zh-CN"/>
        </w:rPr>
        <w:t>此时在场</w:t>
      </w:r>
      <w:r>
        <w:rPr>
          <w:rFonts w:hint="eastAsia" w:ascii="楷体" w:hAnsi="楷体" w:eastAsia="楷体" w:cs="楷体"/>
          <w:color w:val="77933C"/>
          <w:sz w:val="28"/>
          <w:szCs w:val="28"/>
          <w:lang w:val="en-US" w:eastAsia="zh-CN"/>
        </w:rPr>
        <w:t>的干员技力恢复速度持续增加，</w:t>
      </w:r>
      <w:r>
        <w:rPr>
          <w:rFonts w:hint="eastAsia" w:ascii="楷体" w:hAnsi="楷体" w:eastAsia="楷体" w:cs="楷体"/>
          <w:color w:val="00B0F0"/>
          <w:sz w:val="28"/>
          <w:szCs w:val="28"/>
          <w:lang w:val="en-US" w:eastAsia="zh-CN"/>
        </w:rPr>
        <w:t>8s</w:t>
      </w:r>
      <w:r>
        <w:rPr>
          <w:rFonts w:hint="eastAsia" w:ascii="楷体" w:hAnsi="楷体" w:eastAsia="楷体" w:cs="楷体"/>
          <w:color w:val="77933C"/>
          <w:sz w:val="28"/>
          <w:szCs w:val="28"/>
          <w:lang w:val="en-US" w:eastAsia="zh-CN"/>
        </w:rPr>
        <w:t>后最多</w:t>
      </w:r>
      <w:r>
        <w:rPr>
          <w:rFonts w:hint="eastAsia" w:ascii="楷体" w:hAnsi="楷体" w:eastAsia="楷体" w:cs="楷体"/>
          <w:color w:val="00B0F0"/>
          <w:sz w:val="28"/>
          <w:szCs w:val="28"/>
          <w:lang w:val="en-US" w:eastAsia="zh-CN"/>
        </w:rPr>
        <w:t>+2/s</w:t>
      </w:r>
      <w:r>
        <w:rPr>
          <w:rFonts w:hint="eastAsia" w:ascii="楷体" w:hAnsi="楷体" w:eastAsia="楷体" w:cs="楷体"/>
          <w:color w:val="77933C"/>
          <w:sz w:val="28"/>
          <w:szCs w:val="28"/>
          <w:lang w:val="en-US" w:eastAsia="zh-CN"/>
        </w:rPr>
        <w:t>（释放技能后结束）。以上效果受到技能等级影响，为专三数据。</w:t>
      </w:r>
    </w:p>
    <w:p w14:paraId="0C8A9833">
      <w:pPr>
        <w:ind w:firstLine="560" w:firstLineChars="200"/>
        <w:rPr>
          <w:rFonts w:hint="eastAsia" w:ascii="楷体" w:hAnsi="楷体" w:eastAsia="楷体" w:cs="楷体"/>
          <w:color w:val="77933C"/>
          <w:sz w:val="28"/>
          <w:szCs w:val="28"/>
          <w:lang w:val="en-US" w:eastAsia="zh-CN"/>
        </w:rPr>
      </w:pPr>
      <w:r>
        <w:rPr>
          <w:rFonts w:hint="eastAsia" w:ascii="楷体" w:hAnsi="楷体" w:eastAsia="楷体" w:cs="楷体"/>
          <w:i w:val="0"/>
          <w:iCs w:val="0"/>
          <w:color w:val="C81D31"/>
          <w:sz w:val="28"/>
          <w:szCs w:val="28"/>
          <w:lang w:val="en-US" w:eastAsia="zh-CN"/>
        </w:rPr>
        <w:t>*攻击范围如下所示：</w:t>
      </w:r>
    </w:p>
    <w:p w14:paraId="4F797FD9">
      <w:pPr>
        <w:ind w:firstLine="480" w:firstLineChars="200"/>
        <w:rPr>
          <w:rFonts w:ascii="宋体" w:hAnsi="宋体" w:eastAsia="宋体" w:cs="宋体"/>
          <w:sz w:val="24"/>
          <w:szCs w:val="24"/>
        </w:rPr>
      </w:pPr>
      <w:r>
        <w:rPr>
          <w:rFonts w:ascii="宋体" w:hAnsi="宋体" w:eastAsia="宋体" w:cs="宋体"/>
          <w:sz w:val="24"/>
          <w:szCs w:val="24"/>
        </w:rPr>
        <w:drawing>
          <wp:inline distT="0" distB="0" distL="114300" distR="114300">
            <wp:extent cx="4495800" cy="2618740"/>
            <wp:effectExtent l="0" t="0" r="0" b="1016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5"/>
                    <a:stretch>
                      <a:fillRect/>
                    </a:stretch>
                  </pic:blipFill>
                  <pic:spPr>
                    <a:xfrm>
                      <a:off x="0" y="0"/>
                      <a:ext cx="4495800" cy="2618740"/>
                    </a:xfrm>
                    <a:prstGeom prst="rect">
                      <a:avLst/>
                    </a:prstGeom>
                    <a:noFill/>
                    <a:ln w="9525">
                      <a:noFill/>
                    </a:ln>
                  </pic:spPr>
                </pic:pic>
              </a:graphicData>
            </a:graphic>
          </wp:inline>
        </w:drawing>
      </w:r>
    </w:p>
    <w:p w14:paraId="16B8994F">
      <w:pPr>
        <w:ind w:firstLine="560" w:firstLineChars="200"/>
        <w:rPr>
          <w:rFonts w:hint="default" w:ascii="楷体" w:hAnsi="楷体" w:eastAsia="楷体" w:cs="楷体"/>
          <w:color w:val="B68C02" w:themeColor="accent3" w:themeShade="BF"/>
          <w:sz w:val="28"/>
          <w:szCs w:val="28"/>
          <w:lang w:val="en-US" w:eastAsia="zh-CN"/>
        </w:rPr>
      </w:pPr>
    </w:p>
    <w:p w14:paraId="40307D96">
      <w:pPr>
        <w:pStyle w:val="2"/>
        <w:keepNext w:val="0"/>
        <w:keepLines w:val="0"/>
        <w:widowControl/>
        <w:suppressLineNumbers w:val="0"/>
        <w:pBdr>
          <w:top w:val="none" w:color="auto" w:sz="0" w:space="0"/>
          <w:left w:val="none" w:color="auto" w:sz="0" w:space="0"/>
          <w:bottom w:val="single" w:color="A2A9B1" w:sz="6" w:space="0"/>
          <w:right w:val="none" w:color="auto" w:sz="0" w:space="0"/>
        </w:pBdr>
        <w:spacing w:before="210" w:beforeAutospacing="0" w:after="53" w:afterAutospacing="0" w:line="20" w:lineRule="atLeast"/>
        <w:ind w:left="0" w:right="0" w:firstLine="0"/>
        <w:rPr>
          <w:rFonts w:hint="default" w:ascii="楷体" w:hAnsi="楷体" w:eastAsia="楷体" w:cs="楷体"/>
          <w:b/>
          <w:bCs/>
          <w:i w:val="0"/>
          <w:iCs w:val="0"/>
          <w:caps w:val="0"/>
          <w:color w:val="000000"/>
          <w:spacing w:val="0"/>
          <w:sz w:val="28"/>
          <w:szCs w:val="28"/>
          <w:lang w:val="en-US" w:eastAsia="zh-CN"/>
        </w:rPr>
      </w:pPr>
      <w:r>
        <w:rPr>
          <w:rFonts w:hint="eastAsia" w:ascii="楷体" w:hAnsi="楷体" w:eastAsia="楷体" w:cs="楷体"/>
          <w:b/>
          <w:bCs/>
          <w:i w:val="0"/>
          <w:iCs w:val="0"/>
          <w:caps w:val="0"/>
          <w:color w:val="000000"/>
          <w:spacing w:val="0"/>
          <w:sz w:val="28"/>
          <w:szCs w:val="28"/>
          <w:lang w:val="en-US" w:eastAsia="zh-CN"/>
        </w:rPr>
        <w:t>模组故事  现人神泰拉实录</w:t>
      </w:r>
    </w:p>
    <w:p w14:paraId="4F390C92">
      <w:pPr>
        <w:rPr>
          <w:rFonts w:hint="eastAsia" w:ascii="楷体" w:hAnsi="楷体" w:eastAsia="楷体" w:cs="楷体"/>
          <w:sz w:val="28"/>
          <w:szCs w:val="28"/>
        </w:rPr>
      </w:pPr>
    </w:p>
    <w:tbl>
      <w:tblPr>
        <w:tblStyle w:val="3"/>
        <w:tblW w:w="4994" w:type="pct"/>
        <w:tblInd w:w="0" w:type="dxa"/>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Layout w:type="autofit"/>
        <w:tblCellMar>
          <w:top w:w="15" w:type="dxa"/>
          <w:left w:w="15" w:type="dxa"/>
          <w:bottom w:w="15" w:type="dxa"/>
          <w:right w:w="15" w:type="dxa"/>
        </w:tblCellMar>
      </w:tblPr>
      <w:tblGrid>
        <w:gridCol w:w="8464"/>
      </w:tblGrid>
      <w:tr w14:paraId="649D4E1B">
        <w:tblPrEx>
          <w:tblBorders>
            <w:top w:val="single" w:color="A2A9B1" w:sz="6" w:space="0"/>
            <w:left w:val="single" w:color="A2A9B1" w:sz="6" w:space="0"/>
            <w:bottom w:val="single" w:color="A2A9B1" w:sz="6" w:space="0"/>
            <w:right w:val="single" w:color="A2A9B1" w:sz="6" w:space="0"/>
            <w:insideH w:val="none" w:color="auto" w:sz="0" w:space="0"/>
            <w:insideV w:val="none" w:color="auto" w:sz="0" w:space="0"/>
          </w:tblBorders>
          <w:shd w:val="clear" w:color="auto" w:fill="F8F9FA"/>
          <w:tblCellMar>
            <w:top w:w="15" w:type="dxa"/>
            <w:left w:w="15" w:type="dxa"/>
            <w:bottom w:w="15" w:type="dxa"/>
            <w:right w:w="15" w:type="dxa"/>
          </w:tblCellMar>
        </w:tblPrEx>
        <w:trPr>
          <w:trHeight w:val="702" w:hRule="atLeast"/>
        </w:trPr>
        <w:tc>
          <w:tcPr>
            <w:tcW w:w="5000" w:type="pct"/>
            <w:tcBorders>
              <w:top w:val="single" w:color="A2A9B1" w:sz="6" w:space="0"/>
              <w:left w:val="single" w:color="A2A9B1" w:sz="6" w:space="0"/>
              <w:bottom w:val="single" w:color="A2A9B1" w:sz="6" w:space="0"/>
              <w:right w:val="single" w:color="A2A9B1" w:sz="6" w:space="0"/>
            </w:tcBorders>
            <w:shd w:val="clear" w:color="auto" w:fill="F8F9FA"/>
            <w:tcMar>
              <w:top w:w="42" w:type="dxa"/>
              <w:left w:w="84" w:type="dxa"/>
              <w:bottom w:w="42" w:type="dxa"/>
              <w:right w:w="84" w:type="dxa"/>
            </w:tcMar>
            <w:vAlign w:val="center"/>
          </w:tcPr>
          <w:p w14:paraId="0301446F">
            <w:pPr>
              <w:keepNext w:val="0"/>
              <w:keepLines w:val="0"/>
              <w:widowControl/>
              <w:suppressLineNumbers w:val="0"/>
              <w:jc w:val="left"/>
              <w:rPr>
                <w:rFonts w:hint="eastAsia" w:ascii="楷体" w:hAnsi="楷体" w:eastAsia="楷体" w:cs="楷体"/>
                <w:b/>
                <w:bCs/>
                <w:i w:val="0"/>
                <w:iCs w:val="0"/>
                <w:caps w:val="0"/>
                <w:color w:val="202122"/>
                <w:spacing w:val="0"/>
                <w:sz w:val="28"/>
                <w:szCs w:val="28"/>
                <w:lang w:val="en-US" w:eastAsia="zh-CN"/>
              </w:rPr>
            </w:pPr>
            <w:r>
              <w:rPr>
                <w:rFonts w:hint="eastAsia" w:ascii="楷体" w:hAnsi="楷体" w:eastAsia="楷体" w:cs="楷体"/>
                <w:b/>
                <w:bCs/>
                <w:i w:val="0"/>
                <w:iCs w:val="0"/>
                <w:caps w:val="0"/>
                <w:color w:val="202122"/>
                <w:spacing w:val="0"/>
                <w:sz w:val="28"/>
                <w:szCs w:val="28"/>
                <w:lang w:val="en-US" w:eastAsia="zh-CN"/>
              </w:rPr>
              <w:t>基础信息：</w:t>
            </w:r>
          </w:p>
          <w:p w14:paraId="18FD6DDF">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早苗最近很烦恼。</w:t>
            </w:r>
          </w:p>
          <w:p w14:paraId="5189E884">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从神社搬进幻想乡以后，她自以为她已经渐渐习惯了幻想乡的那种静谧但又原始的粗粝生活。但来到罗德岛以后，接触到这么多新鲜的现代的高科技产物以后，她发现自己那些可怕的被久久压制的欲望突然就跳了出来张牙舞爪。</w:t>
            </w:r>
          </w:p>
          <w:p w14:paraId="5B0B8D2E">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“咕~到底该怎么办才好呢~”这天，她向她的前辈们询问。</w:t>
            </w:r>
          </w:p>
          <w:p w14:paraId="3E15FE9A">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“如果你自觉不能自律的话，我可以派几只人偶随身督促你。”爱丽丝前辈这样说。</w:t>
            </w:r>
          </w:p>
          <w:p w14:paraId="64F8293C">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在坚持了数日后，她偷偷地用奇迹把爱丽丝前辈的人偶屏蔽掉了，然后打了一整天的电子游戏。</w:t>
            </w:r>
          </w:p>
          <w:p w14:paraId="2A70D6AD">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“哈~既然这样的话，给自己的身体下一个强制执行的自律魔咒吧。”帕秋莉前辈这样说。</w:t>
            </w:r>
          </w:p>
          <w:p w14:paraId="1005D4FC">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在用信仰奇迹强制自己自律数日后，她发现奇迹的效果是不稳定的，有时候强有时候弱，很快也失去作用了。</w:t>
            </w:r>
          </w:p>
          <w:p w14:paraId="405C7468">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“智者向内寻求力量，不知者才会向外寻求。你现在最重要的事情，就是修心养性。”神奈子大人通过手镜这样说。</w:t>
            </w:r>
          </w:p>
          <w:p w14:paraId="5105F866">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坚持吃斋数日后，她被罗德岛的医疗部医生找上了门，称长期素斋会导致营养不良，于是晚上就跑去参加快餐会大吃了一顿。</w:t>
            </w:r>
          </w:p>
          <w:p w14:paraId="59140191">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“早苗啊早苗，注意你的形象呀，你可是堂堂现人神，怎么能这么颓靡呢！？”她在日记本里这样写道。</w:t>
            </w:r>
          </w:p>
          <w:p w14:paraId="1BCD8D59">
            <w:pPr>
              <w:keepNext w:val="0"/>
              <w:keepLines w:val="0"/>
              <w:widowControl/>
              <w:suppressLineNumbers w:val="0"/>
              <w:ind w:firstLine="560" w:firstLineChars="200"/>
              <w:jc w:val="left"/>
              <w:rPr>
                <w:rFonts w:hint="eastAsia"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第二天，人事部收到了早苗关于瑜伽课程的申请报告。她说想借助这种身体修行来“稳固自己的神格”。然而，大概仅仅坚持了一个多星期，她的瑜伽课程就又不了了之了。</w:t>
            </w:r>
          </w:p>
          <w:p w14:paraId="64B2F3C9">
            <w:pPr>
              <w:keepNext w:val="0"/>
              <w:keepLines w:val="0"/>
              <w:widowControl/>
              <w:suppressLineNumbers w:val="0"/>
              <w:ind w:firstLine="560" w:firstLineChars="200"/>
              <w:jc w:val="left"/>
              <w:rPr>
                <w:rFonts w:hint="default" w:ascii="楷体" w:hAnsi="楷体" w:eastAsia="楷体" w:cs="楷体"/>
                <w:b w:val="0"/>
                <w:bCs w:val="0"/>
                <w:i w:val="0"/>
                <w:iCs w:val="0"/>
                <w:caps w:val="0"/>
                <w:color w:val="202122"/>
                <w:spacing w:val="0"/>
                <w:sz w:val="28"/>
                <w:szCs w:val="28"/>
                <w:lang w:val="en-US" w:eastAsia="zh-CN"/>
              </w:rPr>
            </w:pPr>
            <w:r>
              <w:rPr>
                <w:rFonts w:hint="eastAsia" w:ascii="楷体" w:hAnsi="楷体" w:eastAsia="楷体" w:cs="楷体"/>
                <w:b w:val="0"/>
                <w:bCs w:val="0"/>
                <w:i w:val="0"/>
                <w:iCs w:val="0"/>
                <w:caps w:val="0"/>
                <w:color w:val="202122"/>
                <w:spacing w:val="0"/>
                <w:sz w:val="28"/>
                <w:szCs w:val="28"/>
                <w:lang w:val="en-US" w:eastAsia="zh-CN"/>
              </w:rPr>
              <w:t>于是就这样，现人神的苦恼日子依旧继续。</w:t>
            </w:r>
          </w:p>
        </w:tc>
      </w:tr>
    </w:tbl>
    <w:p w14:paraId="4D907FE6">
      <w:pPr>
        <w:rPr>
          <w:rFonts w:hint="eastAsia" w:ascii="楷体" w:hAnsi="楷体" w:eastAsia="楷体" w:cs="楷体"/>
          <w:sz w:val="28"/>
          <w:szCs w:val="28"/>
        </w:rPr>
      </w:pPr>
    </w:p>
    <w:p w14:paraId="5AB4C766">
      <w:pPr>
        <w:rPr>
          <w:rFonts w:hint="eastAsia" w:ascii="楷体" w:hAnsi="楷体" w:eastAsia="楷体" w:cs="楷体"/>
          <w:sz w:val="28"/>
          <w:szCs w:val="28"/>
        </w:rPr>
      </w:pPr>
    </w:p>
    <w:p w14:paraId="09AD0B26">
      <w:pPr>
        <w:rPr>
          <w:rFonts w:hint="eastAsia" w:ascii="楷体" w:hAnsi="楷体" w:eastAsia="楷体" w:cs="楷体"/>
          <w:sz w:val="28"/>
          <w:szCs w:val="28"/>
        </w:rPr>
      </w:pPr>
    </w:p>
    <w:p w14:paraId="0655F8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35868"/>
    <w:rsid w:val="00223648"/>
    <w:rsid w:val="006C4486"/>
    <w:rsid w:val="018229C4"/>
    <w:rsid w:val="01D97603"/>
    <w:rsid w:val="0397158C"/>
    <w:rsid w:val="03A7313E"/>
    <w:rsid w:val="03E4576F"/>
    <w:rsid w:val="0463509A"/>
    <w:rsid w:val="04AF10EB"/>
    <w:rsid w:val="06C5449E"/>
    <w:rsid w:val="075220D5"/>
    <w:rsid w:val="09045F63"/>
    <w:rsid w:val="09867E3B"/>
    <w:rsid w:val="098C2C3E"/>
    <w:rsid w:val="09CF4A62"/>
    <w:rsid w:val="0A0C438A"/>
    <w:rsid w:val="0A2B5B8B"/>
    <w:rsid w:val="0AD844FD"/>
    <w:rsid w:val="0ADD4C88"/>
    <w:rsid w:val="0BAE147F"/>
    <w:rsid w:val="0BD33982"/>
    <w:rsid w:val="0D4573D7"/>
    <w:rsid w:val="0D5852EC"/>
    <w:rsid w:val="0D591A3A"/>
    <w:rsid w:val="0D9074CF"/>
    <w:rsid w:val="0DB55B0E"/>
    <w:rsid w:val="0DF34B40"/>
    <w:rsid w:val="0E3177FA"/>
    <w:rsid w:val="0EE07A0D"/>
    <w:rsid w:val="0EFC757B"/>
    <w:rsid w:val="0F066F4C"/>
    <w:rsid w:val="0F2D3C97"/>
    <w:rsid w:val="0F334EAC"/>
    <w:rsid w:val="100625C1"/>
    <w:rsid w:val="102A2753"/>
    <w:rsid w:val="110A53DC"/>
    <w:rsid w:val="11136A9A"/>
    <w:rsid w:val="118C2F9A"/>
    <w:rsid w:val="123553DF"/>
    <w:rsid w:val="124342C3"/>
    <w:rsid w:val="127203E1"/>
    <w:rsid w:val="138C6EA8"/>
    <w:rsid w:val="13D23F16"/>
    <w:rsid w:val="13EB633D"/>
    <w:rsid w:val="140D5483"/>
    <w:rsid w:val="145F732F"/>
    <w:rsid w:val="14C9388F"/>
    <w:rsid w:val="154A73F4"/>
    <w:rsid w:val="155B176F"/>
    <w:rsid w:val="156C655D"/>
    <w:rsid w:val="15CC605B"/>
    <w:rsid w:val="16815E65"/>
    <w:rsid w:val="169C3C7F"/>
    <w:rsid w:val="16BD39C5"/>
    <w:rsid w:val="16E474D0"/>
    <w:rsid w:val="17463BEB"/>
    <w:rsid w:val="174A25E2"/>
    <w:rsid w:val="178934D9"/>
    <w:rsid w:val="182014A2"/>
    <w:rsid w:val="18705DBC"/>
    <w:rsid w:val="19024C9D"/>
    <w:rsid w:val="197566CD"/>
    <w:rsid w:val="19B54F47"/>
    <w:rsid w:val="19F015EC"/>
    <w:rsid w:val="1A4214F9"/>
    <w:rsid w:val="1B0D3F8E"/>
    <w:rsid w:val="1B8B6B38"/>
    <w:rsid w:val="1BF1114A"/>
    <w:rsid w:val="1C4A443E"/>
    <w:rsid w:val="1CDC6A16"/>
    <w:rsid w:val="1D6B5581"/>
    <w:rsid w:val="1E110D95"/>
    <w:rsid w:val="1E2D112C"/>
    <w:rsid w:val="1E2F5F1D"/>
    <w:rsid w:val="1EDE5109"/>
    <w:rsid w:val="203942EC"/>
    <w:rsid w:val="204A64FA"/>
    <w:rsid w:val="21B6229D"/>
    <w:rsid w:val="21E238C4"/>
    <w:rsid w:val="22656E0C"/>
    <w:rsid w:val="22766AA9"/>
    <w:rsid w:val="22E43FB7"/>
    <w:rsid w:val="230B77E4"/>
    <w:rsid w:val="23290648"/>
    <w:rsid w:val="233214FB"/>
    <w:rsid w:val="23851D30"/>
    <w:rsid w:val="23F96E51"/>
    <w:rsid w:val="25335868"/>
    <w:rsid w:val="257F41CA"/>
    <w:rsid w:val="26C43F61"/>
    <w:rsid w:val="271F2D0B"/>
    <w:rsid w:val="27225ADA"/>
    <w:rsid w:val="274517C9"/>
    <w:rsid w:val="27D868FE"/>
    <w:rsid w:val="28906419"/>
    <w:rsid w:val="28BD7A48"/>
    <w:rsid w:val="29750F07"/>
    <w:rsid w:val="29BE08D8"/>
    <w:rsid w:val="2A3013B6"/>
    <w:rsid w:val="2A5B478B"/>
    <w:rsid w:val="2A7209CE"/>
    <w:rsid w:val="2AAC3D6A"/>
    <w:rsid w:val="2ADE30FD"/>
    <w:rsid w:val="2BD34F64"/>
    <w:rsid w:val="2C1303D3"/>
    <w:rsid w:val="2C607752"/>
    <w:rsid w:val="2CCE6F26"/>
    <w:rsid w:val="2D200B99"/>
    <w:rsid w:val="2D3A2427"/>
    <w:rsid w:val="2D750484"/>
    <w:rsid w:val="2E5851C7"/>
    <w:rsid w:val="2FA07EE4"/>
    <w:rsid w:val="2FA83B8E"/>
    <w:rsid w:val="2FDF2C56"/>
    <w:rsid w:val="2FF81ACE"/>
    <w:rsid w:val="30426AF0"/>
    <w:rsid w:val="30923301"/>
    <w:rsid w:val="30CF52E4"/>
    <w:rsid w:val="315424C4"/>
    <w:rsid w:val="318B24CE"/>
    <w:rsid w:val="31FD0D2E"/>
    <w:rsid w:val="32CF1C10"/>
    <w:rsid w:val="32F02F31"/>
    <w:rsid w:val="3338549E"/>
    <w:rsid w:val="33481026"/>
    <w:rsid w:val="33593FCE"/>
    <w:rsid w:val="33BA709B"/>
    <w:rsid w:val="340978C3"/>
    <w:rsid w:val="34310D94"/>
    <w:rsid w:val="34A63174"/>
    <w:rsid w:val="34C82894"/>
    <w:rsid w:val="358031F2"/>
    <w:rsid w:val="35D91BD2"/>
    <w:rsid w:val="35E05EE6"/>
    <w:rsid w:val="36B76EEF"/>
    <w:rsid w:val="37337890"/>
    <w:rsid w:val="37505285"/>
    <w:rsid w:val="375B2943"/>
    <w:rsid w:val="377A2438"/>
    <w:rsid w:val="386E6E56"/>
    <w:rsid w:val="396F26D5"/>
    <w:rsid w:val="39BF365D"/>
    <w:rsid w:val="3ABB2076"/>
    <w:rsid w:val="3BE86656"/>
    <w:rsid w:val="3BEA1EB4"/>
    <w:rsid w:val="3C1558F9"/>
    <w:rsid w:val="3C552056"/>
    <w:rsid w:val="3CE40CCB"/>
    <w:rsid w:val="3D1076C8"/>
    <w:rsid w:val="3D4A148F"/>
    <w:rsid w:val="3D6F7E19"/>
    <w:rsid w:val="3DF049DC"/>
    <w:rsid w:val="3DF1179E"/>
    <w:rsid w:val="3E8250A1"/>
    <w:rsid w:val="3F593815"/>
    <w:rsid w:val="40092958"/>
    <w:rsid w:val="40560C48"/>
    <w:rsid w:val="409D5D7A"/>
    <w:rsid w:val="40B42CB5"/>
    <w:rsid w:val="41442A6E"/>
    <w:rsid w:val="42D068D2"/>
    <w:rsid w:val="440057B2"/>
    <w:rsid w:val="44501A81"/>
    <w:rsid w:val="451D72EC"/>
    <w:rsid w:val="456676C7"/>
    <w:rsid w:val="45965BB9"/>
    <w:rsid w:val="45BA3F42"/>
    <w:rsid w:val="46547642"/>
    <w:rsid w:val="46C40025"/>
    <w:rsid w:val="47363239"/>
    <w:rsid w:val="47847C3B"/>
    <w:rsid w:val="485F5DC4"/>
    <w:rsid w:val="49044BA7"/>
    <w:rsid w:val="4948541D"/>
    <w:rsid w:val="49D43F8E"/>
    <w:rsid w:val="4A147A52"/>
    <w:rsid w:val="4A987CDE"/>
    <w:rsid w:val="4B8A03BC"/>
    <w:rsid w:val="4B981128"/>
    <w:rsid w:val="4BB5666E"/>
    <w:rsid w:val="4BC91C3D"/>
    <w:rsid w:val="4BEE1A89"/>
    <w:rsid w:val="4C5C4D3B"/>
    <w:rsid w:val="4E8D5680"/>
    <w:rsid w:val="4E9E5AF3"/>
    <w:rsid w:val="4ED46303"/>
    <w:rsid w:val="4F5C7669"/>
    <w:rsid w:val="4F9F1B0F"/>
    <w:rsid w:val="4FB84F29"/>
    <w:rsid w:val="4FCC21D8"/>
    <w:rsid w:val="500F0A42"/>
    <w:rsid w:val="50370BED"/>
    <w:rsid w:val="503B13A0"/>
    <w:rsid w:val="50407DE9"/>
    <w:rsid w:val="50561F3B"/>
    <w:rsid w:val="505C37B8"/>
    <w:rsid w:val="517E66EC"/>
    <w:rsid w:val="5235596A"/>
    <w:rsid w:val="530F6FAB"/>
    <w:rsid w:val="5326642F"/>
    <w:rsid w:val="53411F7D"/>
    <w:rsid w:val="54A848AF"/>
    <w:rsid w:val="54FA173B"/>
    <w:rsid w:val="551B0596"/>
    <w:rsid w:val="552F7491"/>
    <w:rsid w:val="55D01AD3"/>
    <w:rsid w:val="56C7618D"/>
    <w:rsid w:val="572D7A00"/>
    <w:rsid w:val="578E5690"/>
    <w:rsid w:val="57FC0C71"/>
    <w:rsid w:val="58290522"/>
    <w:rsid w:val="585F1E3B"/>
    <w:rsid w:val="58F75710"/>
    <w:rsid w:val="59142C25"/>
    <w:rsid w:val="599E2B07"/>
    <w:rsid w:val="59FB4E7B"/>
    <w:rsid w:val="5A783BDC"/>
    <w:rsid w:val="5A7D1014"/>
    <w:rsid w:val="5A9639B6"/>
    <w:rsid w:val="5ADE1E7A"/>
    <w:rsid w:val="5AFC6067"/>
    <w:rsid w:val="5AFF5349"/>
    <w:rsid w:val="5B5B7F41"/>
    <w:rsid w:val="5B8A1474"/>
    <w:rsid w:val="5BB10B04"/>
    <w:rsid w:val="5BBE156E"/>
    <w:rsid w:val="5BDB381E"/>
    <w:rsid w:val="5CAE0881"/>
    <w:rsid w:val="5DA5737E"/>
    <w:rsid w:val="5DE21D50"/>
    <w:rsid w:val="5E494E02"/>
    <w:rsid w:val="5EA26B50"/>
    <w:rsid w:val="5EC901D4"/>
    <w:rsid w:val="5EFC6636"/>
    <w:rsid w:val="5F475526"/>
    <w:rsid w:val="5FB528F1"/>
    <w:rsid w:val="60B13B15"/>
    <w:rsid w:val="61397812"/>
    <w:rsid w:val="614470D0"/>
    <w:rsid w:val="617A7CE6"/>
    <w:rsid w:val="61943671"/>
    <w:rsid w:val="61A87127"/>
    <w:rsid w:val="61BD242F"/>
    <w:rsid w:val="61C567A2"/>
    <w:rsid w:val="61F775DF"/>
    <w:rsid w:val="626030F9"/>
    <w:rsid w:val="626A4723"/>
    <w:rsid w:val="62ED26B1"/>
    <w:rsid w:val="63AA0FB2"/>
    <w:rsid w:val="63B50CB9"/>
    <w:rsid w:val="63BD18E0"/>
    <w:rsid w:val="64551000"/>
    <w:rsid w:val="646C600B"/>
    <w:rsid w:val="64716862"/>
    <w:rsid w:val="66EE416C"/>
    <w:rsid w:val="6787392C"/>
    <w:rsid w:val="686A3AA5"/>
    <w:rsid w:val="68770932"/>
    <w:rsid w:val="68CA1553"/>
    <w:rsid w:val="693115D2"/>
    <w:rsid w:val="69702197"/>
    <w:rsid w:val="69884B3C"/>
    <w:rsid w:val="6A507835"/>
    <w:rsid w:val="6A8B17D5"/>
    <w:rsid w:val="6AFB28E4"/>
    <w:rsid w:val="6B282349"/>
    <w:rsid w:val="6B8A171B"/>
    <w:rsid w:val="6B9D4CFC"/>
    <w:rsid w:val="6CA53E29"/>
    <w:rsid w:val="6CBD64D2"/>
    <w:rsid w:val="6D3277F3"/>
    <w:rsid w:val="6DA15330"/>
    <w:rsid w:val="6E661160"/>
    <w:rsid w:val="6E7979EB"/>
    <w:rsid w:val="6EA84912"/>
    <w:rsid w:val="6F6C6C2E"/>
    <w:rsid w:val="6FEF3AF6"/>
    <w:rsid w:val="705A140E"/>
    <w:rsid w:val="70604464"/>
    <w:rsid w:val="707C712C"/>
    <w:rsid w:val="70AD14A5"/>
    <w:rsid w:val="70F83224"/>
    <w:rsid w:val="72A82022"/>
    <w:rsid w:val="72F32458"/>
    <w:rsid w:val="73326919"/>
    <w:rsid w:val="73D50AB3"/>
    <w:rsid w:val="74142969"/>
    <w:rsid w:val="74C90910"/>
    <w:rsid w:val="756A763B"/>
    <w:rsid w:val="75ED07D0"/>
    <w:rsid w:val="76D53514"/>
    <w:rsid w:val="774E15A1"/>
    <w:rsid w:val="78704E06"/>
    <w:rsid w:val="78965A7C"/>
    <w:rsid w:val="78C63032"/>
    <w:rsid w:val="797217C9"/>
    <w:rsid w:val="79C45B4A"/>
    <w:rsid w:val="7A016D9E"/>
    <w:rsid w:val="7A123771"/>
    <w:rsid w:val="7A8D0632"/>
    <w:rsid w:val="7AD4000F"/>
    <w:rsid w:val="7B052381"/>
    <w:rsid w:val="7B300745"/>
    <w:rsid w:val="7B95779E"/>
    <w:rsid w:val="7C1D624E"/>
    <w:rsid w:val="7C3F5BDD"/>
    <w:rsid w:val="7E24029B"/>
    <w:rsid w:val="7E9C0E44"/>
    <w:rsid w:val="7EB466A2"/>
    <w:rsid w:val="7EDB79F6"/>
    <w:rsid w:val="7F52516A"/>
    <w:rsid w:val="7F7324E1"/>
    <w:rsid w:val="7FA53052"/>
    <w:rsid w:val="7FC1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webp"/><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5227</Words>
  <Characters>5276</Characters>
  <Lines>0</Lines>
  <Paragraphs>0</Paragraphs>
  <TotalTime>47</TotalTime>
  <ScaleCrop>false</ScaleCrop>
  <LinksUpToDate>false</LinksUpToDate>
  <CharactersWithSpaces>5298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2025-12-25T10:10:00Z</dcterms:created>
  <dc:creator>饼干玺</dc:creator>
  <cp:lastModifiedBy>饼干玺</cp:lastModifiedBy>
  <dcterms:modified xsi:type="dcterms:W3CDTF">2025-12-30T05:07:42Z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F21FB2AD141C486E8F784399AF44F3B7_11</vt:lpwstr>
  </property>
  <property fmtid="{D5CDD505-2E9C-101B-9397-08002B2CF9AE}" pid="4" name="KSOTemplateDocerSaveRecord">
    <vt:lpwstr>eyJoZGlkIjoiNGQyZjI4YmMwYTBiZGRmNzgxZGQ1NTEzMTgxNTMwZDMiLCJ1c2VySWQiOiIzOTM3OTM0NjUifQ==</vt:lpwstr>
  </property>
</Properties>
</file>